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082D" w14:paraId="348E7DB5" w14:textId="492BE628">
      <w:pPr>
        <w:pStyle w:val="BodyText"/>
        <w:rPr>
          <w:sz w:val="20"/>
        </w:rPr>
      </w:pPr>
    </w:p>
    <w:p w:rsidR="0020082D" w14:paraId="59794824" w14:textId="77777777">
      <w:pPr>
        <w:pStyle w:val="BodyText"/>
        <w:spacing w:before="155"/>
        <w:rPr>
          <w:sz w:val="20"/>
        </w:rPr>
      </w:pPr>
    </w:p>
    <w:p w:rsidR="0020082D" w14:paraId="1CD1808C" w14:textId="77777777">
      <w:pPr>
        <w:pStyle w:val="BodyText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14:textId="77777777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>Requerimento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i1025" type="#_x0000_t202" style="width:486.25pt;height:30.15pt;mso-left-percent:-10001;mso-position-horizontal-relative:char;mso-position-vertical-relative:line;mso-top-percent:-10001;mso-wrap-style:square;v-text-anchor:top;visibility:visible" fillcolor="silver" strokeweight="0.48pt">
                <v:path arrowok="t" textboxrect="0,0,21600,21600"/>
                <v:textbox inset="0,0,0,0">
                  <w:txbxContent>
                    <w:p w:rsidR="0020082D" w14:paraId="2CB577A6" w14:textId="77777777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>Requerimento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0082D" w14:paraId="2C3D2AD1" w14:textId="77777777">
      <w:pPr>
        <w:pStyle w:val="BodyText"/>
        <w:rPr>
          <w:sz w:val="20"/>
        </w:rPr>
      </w:pPr>
    </w:p>
    <w:p w:rsidR="0020082D" w14:paraId="41A050FE" w14:textId="77777777">
      <w:pPr>
        <w:pStyle w:val="BodyText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3800475</wp:posOffset>
                </wp:positionH>
                <wp:positionV relativeFrom="paragraph">
                  <wp:posOffset>254000</wp:posOffset>
                </wp:positionV>
                <wp:extent cx="3200400" cy="1371600"/>
                <wp:effectExtent l="0" t="0" r="19050" b="1905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00400" cy="1371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:rsidP="00C7732B" w14:textId="577B3660">
                            <w:pPr>
                              <w:spacing w:before="70"/>
                              <w:ind w:left="145" w:right="140"/>
                              <w:jc w:val="both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B80CF6">
                              <w:rPr>
                                <w:b/>
                                <w:color w:val="000000"/>
                                <w:sz w:val="28"/>
                              </w:rPr>
                              <w:t>"</w:t>
                            </w:r>
                            <w:r w:rsidRPr="0061344B" w:rsidR="0061344B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Solicita </w:t>
                            </w:r>
                            <w:r w:rsidRPr="00C342A5" w:rsidR="00C342A5">
                              <w:rPr>
                                <w:b/>
                                <w:color w:val="000000"/>
                                <w:sz w:val="28"/>
                              </w:rPr>
                              <w:t>informações ao Secretário da Justiça e Cidadania do Estado de São Paulo acerca da atual situação da antiga unidade da FEBEM, posteriormente denominada Fundação CASA, localizada no município de Itanhaém</w:t>
                            </w:r>
                            <w:r w:rsidRPr="00DE58E6" w:rsidR="00DE58E6">
                              <w:rPr>
                                <w:b/>
                                <w:color w:val="00000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6" type="#_x0000_t202" style="width:252pt;height:108pt;margin-top:20pt;margin-left:299.25pt;mso-height-percent:0;mso-height-relative:margin;mso-position-horizontal-relative:page;mso-width-percent:0;mso-width-relative:margin;mso-wrap-distance-bottom:0;mso-wrap-distance-left:0;mso-wrap-distance-right:0;mso-wrap-distance-top:0;mso-wrap-style:square;position:absolute;v-text-anchor:top;visibility:visible;z-index:-251657216" fillcolor="silver" strokeweight="1.5pt">
                <v:path arrowok="t" textboxrect="0,0,21600,21600"/>
                <v:textbox inset="0,0,0,0">
                  <w:txbxContent>
                    <w:p w:rsidR="0020082D" w:rsidP="00C7732B" w14:paraId="696E4F83" w14:textId="577B3660">
                      <w:pPr>
                        <w:spacing w:before="70"/>
                        <w:ind w:left="145" w:right="140"/>
                        <w:jc w:val="both"/>
                        <w:rPr>
                          <w:b/>
                          <w:color w:val="000000"/>
                          <w:sz w:val="28"/>
                        </w:rPr>
                      </w:pPr>
                      <w:r w:rsidRPr="00B80CF6">
                        <w:rPr>
                          <w:b/>
                          <w:color w:val="000000"/>
                          <w:sz w:val="28"/>
                        </w:rPr>
                        <w:t>"</w:t>
                      </w:r>
                      <w:r w:rsidRPr="0061344B" w:rsidR="0061344B">
                        <w:rPr>
                          <w:b/>
                          <w:color w:val="000000"/>
                          <w:sz w:val="28"/>
                        </w:rPr>
                        <w:t xml:space="preserve">Solicita </w:t>
                      </w:r>
                      <w:r w:rsidRPr="00C342A5" w:rsidR="00C342A5">
                        <w:rPr>
                          <w:b/>
                          <w:color w:val="000000"/>
                          <w:sz w:val="28"/>
                        </w:rPr>
                        <w:t>informações ao Secretário da Justiça e Cidadania do Estado de São Paulo acerca da atual situação da antiga unidade da FEBEM, posteriormente denominada Fundação CASA, localizada no município de Itanhaém</w:t>
                      </w:r>
                      <w:r w:rsidRPr="00DE58E6" w:rsidR="00DE58E6">
                        <w:rPr>
                          <w:b/>
                          <w:color w:val="000000"/>
                          <w:sz w:val="28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0082D" w14:paraId="3E4FFB89" w14:textId="77777777">
      <w:pPr>
        <w:pStyle w:val="BodyText"/>
      </w:pPr>
    </w:p>
    <w:p w:rsidR="0020082D" w14:paraId="49B4BA05" w14:textId="77777777">
      <w:pPr>
        <w:pStyle w:val="BodyText"/>
        <w:spacing w:before="104"/>
      </w:pPr>
    </w:p>
    <w:p w:rsidR="0020082D" w14:paraId="35512763" w14:textId="77777777">
      <w:pPr>
        <w:ind w:left="143"/>
        <w:rPr>
          <w:b/>
          <w:sz w:val="24"/>
        </w:rPr>
      </w:pPr>
      <w:r>
        <w:rPr>
          <w:b/>
          <w:sz w:val="24"/>
        </w:rPr>
        <w:t>Excelentíssimo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Presidente,</w:t>
      </w:r>
    </w:p>
    <w:p w:rsidR="0020082D" w14:paraId="0560C514" w14:textId="77777777">
      <w:pPr>
        <w:pStyle w:val="BodyText"/>
        <w:spacing w:before="40"/>
        <w:rPr>
          <w:b/>
        </w:rPr>
      </w:pPr>
    </w:p>
    <w:p w:rsidR="00C342A5" w:rsidP="00604DB4" w14:paraId="0B6DEE69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C342A5">
        <w:rPr>
          <w:lang w:val="pt-BR"/>
        </w:rPr>
        <w:t>Requeiro à Mesa, ouvido o Plenário, que seja oficiado ao Senhor Oswaldo Caetano Junior, Secretário da Justiça e Cidadania do Estado de São Paulo, para que, junto aos órgãos competentes e à Fundação CASA, preste esclarecimentos sobre a atual situação da antiga unidade da FEBEM, posteriormente denominada Fundação CASA, localizada na Estrada Coronel Joaquim Branco, nº 3.787, no bairro Aguapeú/Savoy, no município de Itanhaém.</w:t>
      </w:r>
    </w:p>
    <w:p w:rsidR="00C342A5" w:rsidRPr="00C342A5" w:rsidP="00C342A5" w14:paraId="4F47BB9E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C342A5">
        <w:rPr>
          <w:lang w:val="pt-BR"/>
        </w:rPr>
        <w:t>A presente propositura tem por finalidade buscar esclarecimentos acerca da situação estrutural, administrativa e patrimonial da unidade da Fundação CASA instalada no município de Itanhaém, atualmente sem funcionamento e sem atendimento ativo.</w:t>
      </w:r>
    </w:p>
    <w:p w:rsidR="00C342A5" w:rsidRPr="00C342A5" w:rsidP="00C342A5" w14:paraId="0DF57711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C342A5">
        <w:rPr>
          <w:lang w:val="pt-BR"/>
        </w:rPr>
        <w:t>Conforme informações divulgadas, o encerramento das atividades ocorreu em razão de um processo de reestruturação e racionalização de recursos públicos promovido pelo Governo do Estado de São Paulo, iniciado no segundo semestre de 2020, motivado pela redução no número de internações e pela diminuição da demanda regional.</w:t>
      </w:r>
    </w:p>
    <w:p w:rsidR="00C342A5" w:rsidP="00C342A5" w14:paraId="1CE57269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C342A5">
        <w:rPr>
          <w:lang w:val="pt-BR"/>
        </w:rPr>
        <w:t>Atualmente, os adolescentes da região que necessitam cumprir medidas socioeducativas vêm sendo encaminhados para unidades localizadas em outros municípios, situação que gera dúvidas na população sobre o futuro do imóvel, eventual reaproveitamento da estrutura pública e possíveis impactos para o município.</w:t>
      </w:r>
    </w:p>
    <w:p w:rsidR="004728D0" w:rsidRPr="004728D0" w:rsidP="004728D0" w14:paraId="31346D29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4728D0">
        <w:rPr>
          <w:lang w:val="pt-BR"/>
        </w:rPr>
        <w:t>Diante disso, torna-se necessário que o Poder Legislativo tenha acesso às informações oficiais sobre a destinação da unidade e as medidas previstas pelo Governo do Estado. Dessa forma, requeiro os seguintes esclarecimentos:</w:t>
      </w:r>
    </w:p>
    <w:p w:rsidR="00C342A5" w:rsidP="0061344B" w14:paraId="0A66FCEE" w14:textId="38C28934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C342A5">
        <w:t>Qual é a atual situação administrativa e patrimonial da antiga unidade da Fundação CASA de Itanhaém?</w:t>
      </w:r>
    </w:p>
    <w:p w:rsidR="00C342A5" w:rsidP="0061344B" w14:paraId="62D9D271" w14:textId="608BB95F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C342A5">
        <w:t>Existe previsão para reativação das atividades da unidade no município?</w:t>
      </w:r>
    </w:p>
    <w:p w:rsidR="00C342A5" w:rsidP="0061344B" w14:paraId="7CFCB845" w14:textId="6A334E29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C342A5">
        <w:t>Há estudos ou planejamento para destinação do imóvel para outra finalidade pública?</w:t>
      </w:r>
    </w:p>
    <w:p w:rsidR="00C342A5" w:rsidP="0061344B" w14:paraId="68BD306E" w14:textId="1AFF436A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C342A5">
        <w:t>O imóvel permanece sob responsabilidade da Fundação CASA ou existe previsão de transferência para outro órgão estadual?</w:t>
      </w:r>
    </w:p>
    <w:p w:rsidR="00C342A5" w:rsidP="0061344B" w14:paraId="0C8B0BAF" w14:textId="7D0AC72F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C342A5">
        <w:t>Qual é o atual estado de conservação da estrutura física da unidade?</w:t>
      </w:r>
    </w:p>
    <w:p w:rsidR="00C342A5" w:rsidP="0061344B" w14:paraId="77EA3B04" w14:textId="571C3AFD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C342A5">
        <w:t>Existe equipe responsável pela manutenção e segurança do local?</w:t>
      </w:r>
    </w:p>
    <w:p w:rsidR="00C342A5" w:rsidP="0061344B" w14:paraId="0CF08A9B" w14:textId="51375112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C342A5">
        <w:t>Quantos adolescentes da região vêm sendo encaminhados para atendimento em outras cidades desde a suspensão das atividades da unidade de Itanhaém?</w:t>
      </w:r>
    </w:p>
    <w:p w:rsidR="00C342A5" w:rsidP="0061344B" w14:paraId="03D644A8" w14:textId="794055D0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C342A5">
        <w:t>Quais municípios atualmente recebem os adolescentes oriundos de Itanhaém e região para cumprimento de medidas socioeducativas?</w:t>
      </w:r>
    </w:p>
    <w:p w:rsidR="0040543F" w:rsidP="00A0006F" w14:paraId="201E48C6" w14:textId="3155E1DD">
      <w:pPr>
        <w:pStyle w:val="BodyText"/>
        <w:spacing w:before="1" w:line="360" w:lineRule="auto"/>
        <w:ind w:left="143" w:right="136" w:firstLine="2124"/>
        <w:jc w:val="both"/>
      </w:pPr>
      <w:r w:rsidRPr="00C342A5">
        <w:t>Senhores Vereadores, o presente requerimento busca obter informações oficiais sobre a situação da antiga unidade da Fundação CASA de Itanhaém, atualmente sem funcionamento, bem como sobre a conservação, segurança e futura destinação do imóvel, além dos impactos causados pelo encaminhamento de adolescentes para outras cidades. Assim, por se tratar de tema de interesse público e relevância regional, solicito o apoio dos nobres pares para aprovação da presente propositura.</w:t>
      </w:r>
    </w:p>
    <w:p w:rsidR="00C342A5" w:rsidP="00A0006F" w14:paraId="2944A0AC" w14:textId="77777777">
      <w:pPr>
        <w:pStyle w:val="BodyText"/>
        <w:spacing w:before="1" w:line="360" w:lineRule="auto"/>
        <w:ind w:left="143" w:right="136" w:firstLine="2124"/>
        <w:jc w:val="both"/>
      </w:pPr>
    </w:p>
    <w:p w:rsidR="00C342A5" w:rsidRPr="0061344B" w:rsidP="00A0006F" w14:paraId="1342F8D6" w14:textId="77777777">
      <w:pPr>
        <w:pStyle w:val="BodyText"/>
        <w:spacing w:before="1" w:line="360" w:lineRule="auto"/>
        <w:ind w:left="143" w:right="136" w:firstLine="2124"/>
        <w:jc w:val="both"/>
      </w:pPr>
    </w:p>
    <w:p w:rsidR="0020082D" w14:paraId="10436C79" w14:textId="235093EF">
      <w:pPr>
        <w:ind w:left="2268"/>
        <w:rPr>
          <w:b/>
          <w:sz w:val="24"/>
        </w:rPr>
      </w:pPr>
      <w:r>
        <w:rPr>
          <w:b/>
          <w:sz w:val="24"/>
        </w:rPr>
        <w:t>Sala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“D.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Idílio José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Soares”,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 w:rsidR="00FC7D01">
        <w:rPr>
          <w:b/>
          <w:sz w:val="24"/>
        </w:rPr>
        <w:t>1</w:t>
      </w:r>
      <w:r w:rsidR="00C342A5">
        <w:rPr>
          <w:b/>
          <w:sz w:val="24"/>
        </w:rPr>
        <w:t>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 w:rsidR="0040543F">
        <w:rPr>
          <w:b/>
          <w:spacing w:val="-1"/>
          <w:sz w:val="24"/>
        </w:rPr>
        <w:t>maio</w:t>
      </w:r>
      <w:r>
        <w:rPr>
          <w:b/>
          <w:sz w:val="24"/>
        </w:rPr>
        <w:t xml:space="preserve"> 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604DB4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.</w:t>
      </w:r>
    </w:p>
    <w:p w:rsidR="0020082D" w14:paraId="05A524EB" w14:textId="77777777">
      <w:pPr>
        <w:pStyle w:val="BodyText"/>
        <w:rPr>
          <w:b/>
        </w:rPr>
      </w:pPr>
    </w:p>
    <w:p w:rsidR="0040543F" w:rsidP="007803E0" w14:paraId="29A88665" w14:textId="77777777">
      <w:pPr>
        <w:ind w:left="4407" w:right="1573" w:hanging="1933"/>
        <w:jc w:val="center"/>
        <w:rPr>
          <w:b/>
          <w:sz w:val="24"/>
        </w:rPr>
      </w:pPr>
    </w:p>
    <w:p w:rsidR="0040543F" w:rsidP="007803E0" w14:paraId="354C3C94" w14:textId="77777777">
      <w:pPr>
        <w:ind w:left="4407" w:right="1573" w:hanging="1933"/>
        <w:jc w:val="center"/>
        <w:rPr>
          <w:b/>
          <w:sz w:val="24"/>
        </w:rPr>
      </w:pPr>
    </w:p>
    <w:p w:rsidR="007803E0" w:rsidP="007803E0" w14:paraId="539F3778" w14:textId="4138A62F">
      <w:pPr>
        <w:ind w:left="4407" w:right="1573" w:hanging="1933"/>
        <w:jc w:val="center"/>
        <w:rPr>
          <w:b/>
          <w:sz w:val="24"/>
        </w:rPr>
      </w:pPr>
      <w:r w:rsidRPr="007803E0">
        <w:rPr>
          <w:b/>
          <w:sz w:val="24"/>
        </w:rPr>
        <w:t>WILLIAN TADEU RAMOS DE SOUSA</w:t>
      </w:r>
    </w:p>
    <w:p w:rsidR="00AD067F" w:rsidP="00777621" w14:paraId="53A868B1" w14:textId="3953E75B">
      <w:pPr>
        <w:ind w:left="4407" w:right="1573" w:hanging="193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Vereador</w:t>
      </w:r>
    </w:p>
    <w:sectPr w:rsidSect="004728D0">
      <w:type w:val="continuous"/>
      <w:pgSz w:w="11910" w:h="16840" w:code="9"/>
      <w:pgMar w:top="1440" w:right="1080" w:bottom="3261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BE92BAF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A4BE277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0825836"/>
    <w:multiLevelType w:val="hybridMultilevel"/>
    <w:tmpl w:val="8D6ABE52"/>
    <w:lvl w:ilvl="0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7" w:hanging="360"/>
      </w:pPr>
    </w:lvl>
    <w:lvl w:ilvl="2" w:tentative="1">
      <w:start w:val="1"/>
      <w:numFmt w:val="lowerRoman"/>
      <w:lvlText w:val="%3."/>
      <w:lvlJc w:val="right"/>
      <w:pPr>
        <w:ind w:left="4067" w:hanging="180"/>
      </w:pPr>
    </w:lvl>
    <w:lvl w:ilvl="3" w:tentative="1">
      <w:start w:val="1"/>
      <w:numFmt w:val="decimal"/>
      <w:lvlText w:val="%4."/>
      <w:lvlJc w:val="left"/>
      <w:pPr>
        <w:ind w:left="4787" w:hanging="360"/>
      </w:pPr>
    </w:lvl>
    <w:lvl w:ilvl="4" w:tentative="1">
      <w:start w:val="1"/>
      <w:numFmt w:val="lowerLetter"/>
      <w:lvlText w:val="%5."/>
      <w:lvlJc w:val="left"/>
      <w:pPr>
        <w:ind w:left="5507" w:hanging="360"/>
      </w:pPr>
    </w:lvl>
    <w:lvl w:ilvl="5" w:tentative="1">
      <w:start w:val="1"/>
      <w:numFmt w:val="lowerRoman"/>
      <w:lvlText w:val="%6."/>
      <w:lvlJc w:val="right"/>
      <w:pPr>
        <w:ind w:left="6227" w:hanging="180"/>
      </w:pPr>
    </w:lvl>
    <w:lvl w:ilvl="6" w:tentative="1">
      <w:start w:val="1"/>
      <w:numFmt w:val="decimal"/>
      <w:lvlText w:val="%7."/>
      <w:lvlJc w:val="left"/>
      <w:pPr>
        <w:ind w:left="6947" w:hanging="360"/>
      </w:pPr>
    </w:lvl>
    <w:lvl w:ilvl="7" w:tentative="1">
      <w:start w:val="1"/>
      <w:numFmt w:val="lowerLetter"/>
      <w:lvlText w:val="%8."/>
      <w:lvlJc w:val="left"/>
      <w:pPr>
        <w:ind w:left="7667" w:hanging="360"/>
      </w:pPr>
    </w:lvl>
    <w:lvl w:ilvl="8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>
    <w:nsid w:val="38F13EBA"/>
    <w:multiLevelType w:val="hybridMultilevel"/>
    <w:tmpl w:val="51442F3C"/>
    <w:lvl w:ilvl="0">
      <w:start w:val="1"/>
      <w:numFmt w:val="lowerLetter"/>
      <w:lvlText w:val="%1)"/>
      <w:lvlJc w:val="left"/>
      <w:pPr>
        <w:ind w:left="26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7" w:hanging="360"/>
      </w:pPr>
    </w:lvl>
    <w:lvl w:ilvl="2" w:tentative="1">
      <w:start w:val="1"/>
      <w:numFmt w:val="lowerRoman"/>
      <w:lvlText w:val="%3."/>
      <w:lvlJc w:val="right"/>
      <w:pPr>
        <w:ind w:left="4067" w:hanging="180"/>
      </w:pPr>
    </w:lvl>
    <w:lvl w:ilvl="3" w:tentative="1">
      <w:start w:val="1"/>
      <w:numFmt w:val="decimal"/>
      <w:lvlText w:val="%4."/>
      <w:lvlJc w:val="left"/>
      <w:pPr>
        <w:ind w:left="4787" w:hanging="360"/>
      </w:pPr>
    </w:lvl>
    <w:lvl w:ilvl="4" w:tentative="1">
      <w:start w:val="1"/>
      <w:numFmt w:val="lowerLetter"/>
      <w:lvlText w:val="%5."/>
      <w:lvlJc w:val="left"/>
      <w:pPr>
        <w:ind w:left="5507" w:hanging="360"/>
      </w:pPr>
    </w:lvl>
    <w:lvl w:ilvl="5" w:tentative="1">
      <w:start w:val="1"/>
      <w:numFmt w:val="lowerRoman"/>
      <w:lvlText w:val="%6."/>
      <w:lvlJc w:val="right"/>
      <w:pPr>
        <w:ind w:left="6227" w:hanging="180"/>
      </w:pPr>
    </w:lvl>
    <w:lvl w:ilvl="6" w:tentative="1">
      <w:start w:val="1"/>
      <w:numFmt w:val="decimal"/>
      <w:lvlText w:val="%7."/>
      <w:lvlJc w:val="left"/>
      <w:pPr>
        <w:ind w:left="6947" w:hanging="360"/>
      </w:pPr>
    </w:lvl>
    <w:lvl w:ilvl="7" w:tentative="1">
      <w:start w:val="1"/>
      <w:numFmt w:val="lowerLetter"/>
      <w:lvlText w:val="%8."/>
      <w:lvlJc w:val="left"/>
      <w:pPr>
        <w:ind w:left="7667" w:hanging="360"/>
      </w:pPr>
    </w:lvl>
    <w:lvl w:ilvl="8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4">
    <w:nsid w:val="51514E04"/>
    <w:multiLevelType w:val="hybridMultilevel"/>
    <w:tmpl w:val="5C72FB08"/>
    <w:lvl w:ilvl="0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5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113D2"/>
    <w:rsid w:val="000434AE"/>
    <w:rsid w:val="001160E7"/>
    <w:rsid w:val="001B030C"/>
    <w:rsid w:val="001C6E9E"/>
    <w:rsid w:val="001C7E21"/>
    <w:rsid w:val="001E102B"/>
    <w:rsid w:val="0020082D"/>
    <w:rsid w:val="00276B32"/>
    <w:rsid w:val="003D3329"/>
    <w:rsid w:val="0040543F"/>
    <w:rsid w:val="00417402"/>
    <w:rsid w:val="0044689C"/>
    <w:rsid w:val="004728D0"/>
    <w:rsid w:val="0047297E"/>
    <w:rsid w:val="004E0063"/>
    <w:rsid w:val="00521BD4"/>
    <w:rsid w:val="0054077C"/>
    <w:rsid w:val="00567B3E"/>
    <w:rsid w:val="00580CB4"/>
    <w:rsid w:val="00604DB4"/>
    <w:rsid w:val="0061344B"/>
    <w:rsid w:val="006168C3"/>
    <w:rsid w:val="006C0F05"/>
    <w:rsid w:val="007464F6"/>
    <w:rsid w:val="007558DD"/>
    <w:rsid w:val="00772A60"/>
    <w:rsid w:val="00777621"/>
    <w:rsid w:val="007803E0"/>
    <w:rsid w:val="008960F8"/>
    <w:rsid w:val="009114F4"/>
    <w:rsid w:val="009250AA"/>
    <w:rsid w:val="009A212F"/>
    <w:rsid w:val="009E700F"/>
    <w:rsid w:val="00A0006F"/>
    <w:rsid w:val="00A016F4"/>
    <w:rsid w:val="00A5049E"/>
    <w:rsid w:val="00A77B27"/>
    <w:rsid w:val="00A92B05"/>
    <w:rsid w:val="00AC39A3"/>
    <w:rsid w:val="00AC55E7"/>
    <w:rsid w:val="00AC6239"/>
    <w:rsid w:val="00AD067F"/>
    <w:rsid w:val="00AD1F36"/>
    <w:rsid w:val="00B62975"/>
    <w:rsid w:val="00B80CF6"/>
    <w:rsid w:val="00BE6D99"/>
    <w:rsid w:val="00C342A5"/>
    <w:rsid w:val="00C7732B"/>
    <w:rsid w:val="00C879B7"/>
    <w:rsid w:val="00C90C00"/>
    <w:rsid w:val="00CD2773"/>
    <w:rsid w:val="00CF7F17"/>
    <w:rsid w:val="00D66FB2"/>
    <w:rsid w:val="00DE58E6"/>
    <w:rsid w:val="00E32853"/>
    <w:rsid w:val="00E558F8"/>
    <w:rsid w:val="00E83B0A"/>
    <w:rsid w:val="00ED75F1"/>
    <w:rsid w:val="00F54CC3"/>
    <w:rsid w:val="00FB1057"/>
    <w:rsid w:val="00FC7D01"/>
    <w:rsid w:val="00FF3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A0006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0CF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0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Ronaldo Martins</cp:lastModifiedBy>
  <cp:revision>3</cp:revision>
  <cp:lastPrinted>2025-05-19T19:29:00Z</cp:lastPrinted>
  <dcterms:created xsi:type="dcterms:W3CDTF">2026-05-18T21:35:00Z</dcterms:created>
  <dcterms:modified xsi:type="dcterms:W3CDTF">2026-05-18T21:40:00Z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