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9C4D" w14:textId="77777777" w:rsidR="00506DF4" w:rsidRDefault="00506DF4" w:rsidP="00506DF4">
      <w:pPr>
        <w:jc w:val="center"/>
        <w:rPr>
          <w:b/>
          <w:sz w:val="24"/>
          <w:lang w:val="pt-BR"/>
        </w:rPr>
      </w:pPr>
      <w:r w:rsidRPr="004A229E">
        <w:rPr>
          <w:b/>
          <w:sz w:val="24"/>
          <w:lang w:val="pt-BR"/>
        </w:rPr>
        <w:t>PROJETO DE LEI Nº ___ / 202</w:t>
      </w:r>
      <w:r>
        <w:rPr>
          <w:b/>
          <w:sz w:val="24"/>
          <w:lang w:val="pt-BR"/>
        </w:rPr>
        <w:t>6</w:t>
      </w:r>
    </w:p>
    <w:p w14:paraId="6DDD48CB" w14:textId="77777777" w:rsidR="006D5C18" w:rsidRPr="004A229E" w:rsidRDefault="006D5C18" w:rsidP="00506DF4">
      <w:pPr>
        <w:jc w:val="center"/>
        <w:rPr>
          <w:b/>
          <w:sz w:val="24"/>
          <w:lang w:val="pt-BR"/>
        </w:rPr>
      </w:pPr>
    </w:p>
    <w:p w14:paraId="0A3C2565" w14:textId="77777777" w:rsidR="00506DF4" w:rsidRPr="004A229E" w:rsidRDefault="00506DF4" w:rsidP="00506DF4">
      <w:pPr>
        <w:jc w:val="center"/>
        <w:rPr>
          <w:lang w:val="pt-BR"/>
        </w:rPr>
      </w:pPr>
    </w:p>
    <w:p w14:paraId="2210A7B3" w14:textId="33674776" w:rsidR="00506DF4" w:rsidRDefault="006D5C18" w:rsidP="006D5C18">
      <w:pPr>
        <w:ind w:left="4536"/>
        <w:jc w:val="both"/>
        <w:rPr>
          <w:b/>
          <w:bCs/>
          <w:sz w:val="24"/>
        </w:rPr>
      </w:pPr>
      <w:r w:rsidRPr="006D5C18">
        <w:rPr>
          <w:b/>
          <w:bCs/>
          <w:sz w:val="24"/>
        </w:rPr>
        <w:t>“Institui a Semana de Arte Local nas escolas municipais de Itanhaém, voltada ao estudo e valorização dos artistas Benedito Calixto, Emídio de Souza e Bernardino de Souza Pereira, e dá outras providências.”</w:t>
      </w:r>
    </w:p>
    <w:p w14:paraId="4151EA8B" w14:textId="77777777" w:rsidR="006D5C18" w:rsidRPr="006D5C18" w:rsidRDefault="006D5C18" w:rsidP="006D5C18">
      <w:pPr>
        <w:ind w:left="4536"/>
        <w:jc w:val="both"/>
        <w:rPr>
          <w:b/>
          <w:bCs/>
          <w:sz w:val="24"/>
          <w:lang w:val="pt-BR"/>
        </w:rPr>
      </w:pPr>
    </w:p>
    <w:p w14:paraId="73FE450E" w14:textId="77777777" w:rsidR="00506DF4" w:rsidRPr="004A229E" w:rsidRDefault="00506DF4" w:rsidP="00506DF4">
      <w:pPr>
        <w:jc w:val="both"/>
        <w:rPr>
          <w:sz w:val="24"/>
          <w:lang w:val="pt-BR"/>
        </w:rPr>
      </w:pPr>
    </w:p>
    <w:p w14:paraId="10C9CEF4" w14:textId="77777777" w:rsidR="006D5C18" w:rsidRDefault="006D5C18" w:rsidP="006D5C18">
      <w:pPr>
        <w:ind w:firstLine="1134"/>
        <w:jc w:val="both"/>
        <w:rPr>
          <w:sz w:val="24"/>
          <w:lang w:val="pt-BR"/>
        </w:rPr>
      </w:pPr>
      <w:r w:rsidRPr="006D5C18">
        <w:rPr>
          <w:b/>
          <w:bCs/>
          <w:sz w:val="24"/>
          <w:lang w:val="pt-BR"/>
        </w:rPr>
        <w:t>Art. 1º</w:t>
      </w:r>
      <w:r w:rsidRPr="006D5C18">
        <w:rPr>
          <w:sz w:val="24"/>
          <w:lang w:val="pt-BR"/>
        </w:rPr>
        <w:t xml:space="preserve"> Fica instituída, no calendário escolar da rede municipal de ensino do Município de Itanhaém, a “Semana de Arte Local”, a ser realizada anualmente no mês de outubro.</w:t>
      </w:r>
    </w:p>
    <w:p w14:paraId="21DBED66" w14:textId="77777777" w:rsidR="006D5C18" w:rsidRPr="006D5C18" w:rsidRDefault="006D5C18" w:rsidP="006D5C18">
      <w:pPr>
        <w:ind w:firstLine="1134"/>
        <w:jc w:val="both"/>
        <w:rPr>
          <w:sz w:val="24"/>
          <w:lang w:val="pt-BR"/>
        </w:rPr>
      </w:pPr>
    </w:p>
    <w:p w14:paraId="29151386" w14:textId="77777777" w:rsidR="006D5C18" w:rsidRPr="006D5C18" w:rsidRDefault="006D5C18" w:rsidP="006D5C18">
      <w:pPr>
        <w:ind w:firstLine="1134"/>
        <w:jc w:val="both"/>
        <w:rPr>
          <w:sz w:val="24"/>
          <w:lang w:val="pt-BR"/>
        </w:rPr>
      </w:pPr>
      <w:r w:rsidRPr="006D5C18">
        <w:rPr>
          <w:b/>
          <w:bCs/>
          <w:sz w:val="24"/>
          <w:lang w:val="pt-BR"/>
        </w:rPr>
        <w:t>Art. 2º</w:t>
      </w:r>
      <w:r w:rsidRPr="006D5C18">
        <w:rPr>
          <w:sz w:val="24"/>
          <w:lang w:val="pt-BR"/>
        </w:rPr>
        <w:t xml:space="preserve"> A Semana de Arte Local terá como objetivos:</w:t>
      </w:r>
    </w:p>
    <w:p w14:paraId="289ACDF4" w14:textId="77777777" w:rsidR="006D5C18" w:rsidRPr="006D5C18" w:rsidRDefault="006D5C18" w:rsidP="006D5C18">
      <w:pPr>
        <w:jc w:val="both"/>
        <w:rPr>
          <w:sz w:val="24"/>
          <w:lang w:val="pt-BR"/>
        </w:rPr>
      </w:pPr>
      <w:r w:rsidRPr="006D5C18">
        <w:rPr>
          <w:sz w:val="24"/>
          <w:lang w:val="pt-BR"/>
        </w:rPr>
        <w:t xml:space="preserve">I – </w:t>
      </w:r>
      <w:proofErr w:type="gramStart"/>
      <w:r w:rsidRPr="006D5C18">
        <w:rPr>
          <w:sz w:val="24"/>
          <w:lang w:val="pt-BR"/>
        </w:rPr>
        <w:t>promover</w:t>
      </w:r>
      <w:proofErr w:type="gramEnd"/>
      <w:r w:rsidRPr="006D5C18">
        <w:rPr>
          <w:sz w:val="24"/>
          <w:lang w:val="pt-BR"/>
        </w:rPr>
        <w:t xml:space="preserve"> o conhecimento acerca da trajetória, vida e obra dos artistas Benedito Calixto, Emídio de Souza e Bernardino de Souza Pereira;</w:t>
      </w:r>
    </w:p>
    <w:p w14:paraId="55DBCE0D" w14:textId="77777777" w:rsidR="006D5C18" w:rsidRPr="006D5C18" w:rsidRDefault="006D5C18" w:rsidP="006D5C18">
      <w:pPr>
        <w:jc w:val="both"/>
        <w:rPr>
          <w:sz w:val="24"/>
          <w:lang w:val="pt-BR"/>
        </w:rPr>
      </w:pPr>
      <w:r w:rsidRPr="006D5C18">
        <w:rPr>
          <w:sz w:val="24"/>
          <w:lang w:val="pt-BR"/>
        </w:rPr>
        <w:t xml:space="preserve">II – </w:t>
      </w:r>
      <w:proofErr w:type="gramStart"/>
      <w:r w:rsidRPr="006D5C18">
        <w:rPr>
          <w:sz w:val="24"/>
          <w:lang w:val="pt-BR"/>
        </w:rPr>
        <w:t>fortalecer</w:t>
      </w:r>
      <w:proofErr w:type="gramEnd"/>
      <w:r w:rsidRPr="006D5C18">
        <w:rPr>
          <w:sz w:val="24"/>
          <w:lang w:val="pt-BR"/>
        </w:rPr>
        <w:t xml:space="preserve"> o legado cultural, histórico e o sentimento de pertencimento dos referidos artistas com o Município de Itanhaém;</w:t>
      </w:r>
    </w:p>
    <w:p w14:paraId="6C7C9C57" w14:textId="77777777" w:rsidR="006D5C18" w:rsidRDefault="006D5C18" w:rsidP="006D5C18">
      <w:pPr>
        <w:jc w:val="both"/>
        <w:rPr>
          <w:sz w:val="24"/>
          <w:lang w:val="pt-BR"/>
        </w:rPr>
      </w:pPr>
      <w:r w:rsidRPr="006D5C18">
        <w:rPr>
          <w:sz w:val="24"/>
          <w:lang w:val="pt-BR"/>
        </w:rPr>
        <w:t>III – incentivar a realização de palestras, exposições de obras, fotografias, pinturas, apresentações culturais e demais atividades pedagógicas relacionadas às artes plásticas e à história cultural local.</w:t>
      </w:r>
    </w:p>
    <w:p w14:paraId="64B2990C" w14:textId="77777777" w:rsidR="006D5C18" w:rsidRPr="006D5C18" w:rsidRDefault="006D5C18" w:rsidP="006D5C18">
      <w:pPr>
        <w:jc w:val="both"/>
        <w:rPr>
          <w:sz w:val="24"/>
          <w:lang w:val="pt-BR"/>
        </w:rPr>
      </w:pPr>
    </w:p>
    <w:p w14:paraId="0386AAB9" w14:textId="77777777" w:rsidR="006D5C18" w:rsidRDefault="006D5C18" w:rsidP="006D5C18">
      <w:pPr>
        <w:ind w:firstLine="1134"/>
        <w:jc w:val="both"/>
        <w:rPr>
          <w:sz w:val="24"/>
          <w:lang w:val="pt-BR"/>
        </w:rPr>
      </w:pPr>
      <w:r w:rsidRPr="006D5C18">
        <w:rPr>
          <w:b/>
          <w:bCs/>
          <w:sz w:val="24"/>
          <w:lang w:val="pt-BR"/>
        </w:rPr>
        <w:t>Art. 3º</w:t>
      </w:r>
      <w:r w:rsidRPr="006D5C18">
        <w:rPr>
          <w:sz w:val="24"/>
          <w:lang w:val="pt-BR"/>
        </w:rPr>
        <w:t xml:space="preserve"> As despesas decorrentes da execução da presente Lei correrão por conta de dotações orçamentárias próprias, suplementadas se necessário.</w:t>
      </w:r>
    </w:p>
    <w:p w14:paraId="315061A3" w14:textId="77777777" w:rsidR="006D5C18" w:rsidRPr="006D5C18" w:rsidRDefault="006D5C18" w:rsidP="006D5C18">
      <w:pPr>
        <w:ind w:firstLine="1134"/>
        <w:jc w:val="both"/>
        <w:rPr>
          <w:sz w:val="24"/>
          <w:lang w:val="pt-BR"/>
        </w:rPr>
      </w:pPr>
    </w:p>
    <w:p w14:paraId="60502B16" w14:textId="77777777" w:rsidR="006D5C18" w:rsidRPr="006D5C18" w:rsidRDefault="006D5C18" w:rsidP="006D5C18">
      <w:pPr>
        <w:ind w:firstLine="1134"/>
        <w:jc w:val="both"/>
        <w:rPr>
          <w:sz w:val="24"/>
          <w:lang w:val="pt-BR"/>
        </w:rPr>
      </w:pPr>
      <w:r w:rsidRPr="006D5C18">
        <w:rPr>
          <w:b/>
          <w:bCs/>
          <w:sz w:val="24"/>
          <w:lang w:val="pt-BR"/>
        </w:rPr>
        <w:t>Art. 4º</w:t>
      </w:r>
      <w:r w:rsidRPr="006D5C18">
        <w:rPr>
          <w:sz w:val="24"/>
          <w:lang w:val="pt-BR"/>
        </w:rPr>
        <w:t xml:space="preserve"> Esta Lei entra em vigor na data de sua publicação, revogadas as disposições em contrário.</w:t>
      </w:r>
    </w:p>
    <w:p w14:paraId="11DFC366" w14:textId="77777777" w:rsidR="00506DF4" w:rsidRDefault="00506DF4" w:rsidP="00506DF4">
      <w:pPr>
        <w:rPr>
          <w:sz w:val="24"/>
          <w:lang w:val="pt-BR"/>
        </w:rPr>
      </w:pPr>
    </w:p>
    <w:p w14:paraId="2E4BEC8C" w14:textId="77777777" w:rsidR="00506DF4" w:rsidRDefault="00506DF4" w:rsidP="00506DF4">
      <w:pPr>
        <w:rPr>
          <w:sz w:val="24"/>
          <w:lang w:val="pt-BR"/>
        </w:rPr>
      </w:pPr>
    </w:p>
    <w:p w14:paraId="770F9134" w14:textId="77777777" w:rsidR="00506DF4" w:rsidRDefault="00506DF4" w:rsidP="00506DF4">
      <w:pPr>
        <w:rPr>
          <w:sz w:val="24"/>
          <w:lang w:val="pt-BR"/>
        </w:rPr>
      </w:pPr>
    </w:p>
    <w:p w14:paraId="30875C92" w14:textId="77777777" w:rsidR="00506DF4" w:rsidRDefault="00506DF4" w:rsidP="00506DF4">
      <w:pPr>
        <w:rPr>
          <w:sz w:val="24"/>
          <w:lang w:val="pt-BR"/>
        </w:rPr>
      </w:pPr>
    </w:p>
    <w:p w14:paraId="4C7E6D31" w14:textId="77777777" w:rsidR="00506DF4" w:rsidRDefault="00506DF4" w:rsidP="00506DF4">
      <w:pPr>
        <w:rPr>
          <w:sz w:val="24"/>
          <w:lang w:val="pt-BR"/>
        </w:rPr>
      </w:pPr>
    </w:p>
    <w:p w14:paraId="2C608604" w14:textId="77777777" w:rsidR="00506DF4" w:rsidRDefault="00506DF4" w:rsidP="00506DF4">
      <w:pPr>
        <w:rPr>
          <w:sz w:val="24"/>
          <w:lang w:val="pt-BR"/>
        </w:rPr>
      </w:pPr>
    </w:p>
    <w:p w14:paraId="7F34D4E9" w14:textId="77777777" w:rsidR="00506DF4" w:rsidRDefault="00506DF4" w:rsidP="00506DF4">
      <w:pPr>
        <w:rPr>
          <w:sz w:val="24"/>
          <w:lang w:val="pt-BR"/>
        </w:rPr>
      </w:pPr>
    </w:p>
    <w:p w14:paraId="258C29CA" w14:textId="77777777" w:rsidR="00506DF4" w:rsidRDefault="00506DF4" w:rsidP="00506DF4">
      <w:pPr>
        <w:rPr>
          <w:sz w:val="24"/>
          <w:lang w:val="pt-BR"/>
        </w:rPr>
      </w:pPr>
    </w:p>
    <w:p w14:paraId="1942E2E6" w14:textId="77777777" w:rsidR="00506DF4" w:rsidRDefault="00506DF4" w:rsidP="00506DF4">
      <w:pPr>
        <w:rPr>
          <w:sz w:val="24"/>
          <w:lang w:val="pt-BR"/>
        </w:rPr>
      </w:pPr>
    </w:p>
    <w:p w14:paraId="4F5D7C2C" w14:textId="77777777" w:rsidR="00506DF4" w:rsidRPr="004A229E" w:rsidRDefault="00506DF4" w:rsidP="00506DF4">
      <w:pPr>
        <w:rPr>
          <w:sz w:val="24"/>
          <w:lang w:val="pt-BR"/>
        </w:rPr>
      </w:pPr>
    </w:p>
    <w:p w14:paraId="5057E238" w14:textId="77777777" w:rsidR="00506DF4" w:rsidRPr="004A229E" w:rsidRDefault="00506DF4" w:rsidP="00506DF4">
      <w:pPr>
        <w:rPr>
          <w:lang w:val="pt-BR"/>
        </w:rPr>
      </w:pPr>
    </w:p>
    <w:p w14:paraId="568E4F19" w14:textId="5E9EAA20" w:rsidR="00506DF4" w:rsidRPr="004A229E" w:rsidRDefault="00506DF4" w:rsidP="00506DF4">
      <w:pPr>
        <w:jc w:val="center"/>
        <w:rPr>
          <w:lang w:val="pt-BR"/>
        </w:rPr>
      </w:pPr>
      <w:r w:rsidRPr="004A229E">
        <w:rPr>
          <w:sz w:val="24"/>
          <w:lang w:val="pt-BR"/>
        </w:rPr>
        <w:br/>
        <w:t xml:space="preserve">Sala “D. Idílio José Soares”, em </w:t>
      </w:r>
      <w:r w:rsidR="006D5C18">
        <w:rPr>
          <w:sz w:val="24"/>
          <w:lang w:val="pt-BR"/>
        </w:rPr>
        <w:t>11</w:t>
      </w:r>
      <w:r w:rsidRPr="004A229E">
        <w:rPr>
          <w:sz w:val="24"/>
          <w:lang w:val="pt-BR"/>
        </w:rPr>
        <w:t xml:space="preserve"> de </w:t>
      </w:r>
      <w:proofErr w:type="gramStart"/>
      <w:r>
        <w:rPr>
          <w:sz w:val="24"/>
          <w:lang w:val="pt-BR"/>
        </w:rPr>
        <w:t>Ma</w:t>
      </w:r>
      <w:r w:rsidR="006D5C18">
        <w:rPr>
          <w:sz w:val="24"/>
          <w:lang w:val="pt-BR"/>
        </w:rPr>
        <w:t>io</w:t>
      </w:r>
      <w:proofErr w:type="gramEnd"/>
      <w:r>
        <w:rPr>
          <w:sz w:val="24"/>
          <w:lang w:val="pt-BR"/>
        </w:rPr>
        <w:t xml:space="preserve"> </w:t>
      </w:r>
      <w:r w:rsidRPr="004A229E">
        <w:rPr>
          <w:sz w:val="24"/>
          <w:lang w:val="pt-BR"/>
        </w:rPr>
        <w:t>de 202</w:t>
      </w:r>
      <w:r>
        <w:rPr>
          <w:sz w:val="24"/>
          <w:lang w:val="pt-BR"/>
        </w:rPr>
        <w:t>6</w:t>
      </w:r>
      <w:r w:rsidRPr="004A229E">
        <w:rPr>
          <w:sz w:val="24"/>
          <w:lang w:val="pt-BR"/>
        </w:rPr>
        <w:t>.</w:t>
      </w:r>
      <w:r w:rsidRPr="004A229E">
        <w:rPr>
          <w:sz w:val="24"/>
          <w:lang w:val="pt-BR"/>
        </w:rPr>
        <w:br/>
      </w:r>
    </w:p>
    <w:p w14:paraId="7A1184E1" w14:textId="0D2391F2" w:rsidR="006D5C18" w:rsidRDefault="00506DF4" w:rsidP="006D5C18">
      <w:pPr>
        <w:jc w:val="center"/>
        <w:rPr>
          <w:sz w:val="24"/>
          <w:lang w:val="pt-BR"/>
        </w:rPr>
      </w:pPr>
      <w:r w:rsidRPr="004A229E">
        <w:rPr>
          <w:sz w:val="24"/>
          <w:lang w:val="pt-BR"/>
        </w:rPr>
        <w:t>ALEXANDRE</w:t>
      </w:r>
      <w:r w:rsidR="006D5C18">
        <w:rPr>
          <w:sz w:val="24"/>
          <w:lang w:val="pt-BR"/>
        </w:rPr>
        <w:t xml:space="preserve"> FIRMINO ALVES</w:t>
      </w:r>
    </w:p>
    <w:p w14:paraId="2C7D4C72" w14:textId="016628F4" w:rsidR="00506DF4" w:rsidRPr="004A229E" w:rsidRDefault="006D5C18" w:rsidP="00506DF4">
      <w:pPr>
        <w:jc w:val="center"/>
        <w:rPr>
          <w:lang w:val="pt-BR"/>
        </w:rPr>
      </w:pPr>
      <w:r>
        <w:rPr>
          <w:sz w:val="24"/>
          <w:lang w:val="pt-BR"/>
        </w:rPr>
        <w:t xml:space="preserve">(ALEXANDRE </w:t>
      </w:r>
      <w:r w:rsidRPr="004A229E">
        <w:rPr>
          <w:sz w:val="24"/>
          <w:lang w:val="pt-BR"/>
        </w:rPr>
        <w:t>DA</w:t>
      </w:r>
      <w:r w:rsidR="00506DF4" w:rsidRPr="004A229E">
        <w:rPr>
          <w:sz w:val="24"/>
          <w:lang w:val="pt-BR"/>
        </w:rPr>
        <w:t xml:space="preserve"> REGIONAL</w:t>
      </w:r>
      <w:r>
        <w:rPr>
          <w:sz w:val="24"/>
          <w:lang w:val="pt-BR"/>
        </w:rPr>
        <w:t>)</w:t>
      </w:r>
    </w:p>
    <w:p w14:paraId="5DEA8D80" w14:textId="77777777" w:rsidR="00506DF4" w:rsidRPr="004A229E" w:rsidRDefault="00506DF4" w:rsidP="00506DF4">
      <w:pPr>
        <w:jc w:val="center"/>
        <w:rPr>
          <w:lang w:val="pt-BR"/>
        </w:rPr>
      </w:pPr>
      <w:r w:rsidRPr="004A229E">
        <w:rPr>
          <w:sz w:val="24"/>
          <w:lang w:val="pt-BR"/>
        </w:rPr>
        <w:t>Vereador</w:t>
      </w:r>
    </w:p>
    <w:p w14:paraId="0A434A69" w14:textId="77777777" w:rsidR="00506DF4" w:rsidRDefault="00506DF4" w:rsidP="00506DF4">
      <w:pPr>
        <w:jc w:val="center"/>
        <w:rPr>
          <w:b/>
          <w:bCs/>
          <w:color w:val="000000" w:themeColor="text1"/>
          <w:sz w:val="24"/>
          <w:lang w:val="pt-BR"/>
        </w:rPr>
      </w:pPr>
      <w:r w:rsidRPr="004A229E">
        <w:rPr>
          <w:sz w:val="24"/>
          <w:lang w:val="pt-BR"/>
        </w:rPr>
        <w:br w:type="page"/>
      </w:r>
      <w:r w:rsidRPr="007854EB">
        <w:rPr>
          <w:b/>
          <w:bCs/>
          <w:color w:val="000000" w:themeColor="text1"/>
          <w:sz w:val="24"/>
          <w:lang w:val="pt-BR"/>
        </w:rPr>
        <w:lastRenderedPageBreak/>
        <w:t>JUSTIFICATIVA</w:t>
      </w:r>
    </w:p>
    <w:p w14:paraId="106D30E6" w14:textId="77777777" w:rsidR="00506DF4" w:rsidRPr="007854EB" w:rsidRDefault="00506DF4" w:rsidP="006D5C18">
      <w:pPr>
        <w:ind w:firstLine="1134"/>
        <w:jc w:val="both"/>
        <w:rPr>
          <w:b/>
          <w:bCs/>
          <w:lang w:val="pt-BR"/>
        </w:rPr>
      </w:pPr>
    </w:p>
    <w:p w14:paraId="55C5C917" w14:textId="77777777" w:rsidR="006D5C18" w:rsidRPr="006D5C18" w:rsidRDefault="006D5C18" w:rsidP="006D5C18">
      <w:pPr>
        <w:ind w:firstLine="1134"/>
        <w:jc w:val="both"/>
        <w:rPr>
          <w:sz w:val="24"/>
          <w:lang w:val="pt-BR"/>
        </w:rPr>
      </w:pPr>
      <w:r w:rsidRPr="006D5C18">
        <w:rPr>
          <w:sz w:val="24"/>
          <w:lang w:val="pt-BR"/>
        </w:rPr>
        <w:t>O presente Projeto de Lei tem como finalidade promover e valorizar a cultura local por meio da inserção da “Semana de Arte Local” no calendário escolar da rede municipal de ensino de Itanhaém.</w:t>
      </w:r>
    </w:p>
    <w:p w14:paraId="1FC04B81" w14:textId="77777777" w:rsidR="006D5C18" w:rsidRDefault="006D5C18" w:rsidP="006D5C18">
      <w:pPr>
        <w:ind w:firstLine="1134"/>
        <w:jc w:val="both"/>
        <w:rPr>
          <w:sz w:val="24"/>
          <w:lang w:val="pt-BR"/>
        </w:rPr>
      </w:pPr>
      <w:r w:rsidRPr="006D5C18">
        <w:rPr>
          <w:sz w:val="24"/>
          <w:lang w:val="pt-BR"/>
        </w:rPr>
        <w:t xml:space="preserve">A proposta busca destacar a importância histórica e artística de três grandes nomes ligados à cultura </w:t>
      </w:r>
      <w:proofErr w:type="spellStart"/>
      <w:r w:rsidRPr="006D5C18">
        <w:rPr>
          <w:sz w:val="24"/>
          <w:lang w:val="pt-BR"/>
        </w:rPr>
        <w:t>itanhaense</w:t>
      </w:r>
      <w:proofErr w:type="spellEnd"/>
      <w:r w:rsidRPr="006D5C18">
        <w:rPr>
          <w:sz w:val="24"/>
          <w:lang w:val="pt-BR"/>
        </w:rPr>
        <w:t>: Benedito Calixto, renomado pintor e historiador; Emídio de Souza, considerado um dos representantes do primitivismo brasileiro; e Bernardino de Souza Pereira, reconhecido por suas marcantes obras de paisagens.</w:t>
      </w:r>
    </w:p>
    <w:p w14:paraId="320DFE45" w14:textId="77777777" w:rsidR="006D5C18" w:rsidRPr="006D5C18" w:rsidRDefault="006D5C18" w:rsidP="006D5C18">
      <w:pPr>
        <w:ind w:firstLine="1134"/>
        <w:jc w:val="both"/>
        <w:rPr>
          <w:sz w:val="24"/>
          <w:lang w:val="pt-BR"/>
        </w:rPr>
      </w:pPr>
    </w:p>
    <w:p w14:paraId="2F1D46AB" w14:textId="77777777" w:rsidR="006D5C18" w:rsidRDefault="006D5C18" w:rsidP="006D5C18">
      <w:pPr>
        <w:ind w:firstLine="1134"/>
        <w:jc w:val="both"/>
        <w:rPr>
          <w:sz w:val="24"/>
          <w:lang w:val="pt-BR"/>
        </w:rPr>
      </w:pPr>
      <w:r w:rsidRPr="006D5C18">
        <w:rPr>
          <w:sz w:val="24"/>
          <w:lang w:val="pt-BR"/>
        </w:rPr>
        <w:t>Além da valorização cultural, a presente propositura visa incentivar as crianças e adolescentes da rede municipal ao contato com a arte, a cultura e a história do Município, despertando desde cedo o interesse pelas manifestações artísticas, pela criatividade e pela preservação da identidade cultural local.</w:t>
      </w:r>
    </w:p>
    <w:p w14:paraId="07C58DE1" w14:textId="77777777" w:rsidR="006D5C18" w:rsidRPr="006D5C18" w:rsidRDefault="006D5C18" w:rsidP="006D5C18">
      <w:pPr>
        <w:ind w:firstLine="1134"/>
        <w:jc w:val="both"/>
        <w:rPr>
          <w:sz w:val="24"/>
          <w:lang w:val="pt-BR"/>
        </w:rPr>
      </w:pPr>
    </w:p>
    <w:p w14:paraId="112CC772" w14:textId="77777777" w:rsidR="006D5C18" w:rsidRDefault="006D5C18" w:rsidP="006D5C18">
      <w:pPr>
        <w:ind w:firstLine="1134"/>
        <w:jc w:val="both"/>
        <w:rPr>
          <w:sz w:val="24"/>
          <w:lang w:val="pt-BR"/>
        </w:rPr>
      </w:pPr>
      <w:r w:rsidRPr="006D5C18">
        <w:rPr>
          <w:sz w:val="24"/>
          <w:lang w:val="pt-BR"/>
        </w:rPr>
        <w:t>A realização de palestras, exposições, apresentações e atividades pedagógicas permitirá que os estudantes tenham maior aproximação com a produção artística regional, contribuindo para o desenvolvimento educacional, cultural e social dos alunos, além de estimular novos talentos e ampliar o acesso à cultura dentro do ambiente escolar.</w:t>
      </w:r>
    </w:p>
    <w:p w14:paraId="04AF87AA" w14:textId="77777777" w:rsidR="006D5C18" w:rsidRPr="006D5C18" w:rsidRDefault="006D5C18" w:rsidP="006D5C18">
      <w:pPr>
        <w:ind w:firstLine="1134"/>
        <w:jc w:val="both"/>
        <w:rPr>
          <w:sz w:val="24"/>
          <w:lang w:val="pt-BR"/>
        </w:rPr>
      </w:pPr>
    </w:p>
    <w:p w14:paraId="7DEC122A" w14:textId="77777777" w:rsidR="006D5C18" w:rsidRDefault="006D5C18" w:rsidP="006D5C18">
      <w:pPr>
        <w:ind w:firstLine="1134"/>
        <w:jc w:val="both"/>
        <w:rPr>
          <w:sz w:val="24"/>
          <w:lang w:val="pt-BR"/>
        </w:rPr>
      </w:pPr>
      <w:r w:rsidRPr="006D5C18">
        <w:rPr>
          <w:sz w:val="24"/>
          <w:lang w:val="pt-BR"/>
        </w:rPr>
        <w:t>O fortalecimento do vínculo das crianças com a história e os artistas da cidade também promove sentimento de pertencimento, valorização da memória local e formação cidadã, tornando a escola um espaço ainda mais integrado à cultura municipal.</w:t>
      </w:r>
    </w:p>
    <w:p w14:paraId="21F2B264" w14:textId="77777777" w:rsidR="006D5C18" w:rsidRPr="006D5C18" w:rsidRDefault="006D5C18" w:rsidP="006D5C18">
      <w:pPr>
        <w:ind w:firstLine="1134"/>
        <w:jc w:val="both"/>
        <w:rPr>
          <w:sz w:val="24"/>
          <w:lang w:val="pt-BR"/>
        </w:rPr>
      </w:pPr>
    </w:p>
    <w:p w14:paraId="6481C679" w14:textId="77777777" w:rsidR="006D5C18" w:rsidRDefault="006D5C18" w:rsidP="006D5C18">
      <w:pPr>
        <w:ind w:firstLine="1134"/>
        <w:jc w:val="both"/>
        <w:rPr>
          <w:sz w:val="24"/>
          <w:lang w:val="pt-BR"/>
        </w:rPr>
      </w:pPr>
      <w:r w:rsidRPr="006D5C18">
        <w:rPr>
          <w:sz w:val="24"/>
          <w:lang w:val="pt-BR"/>
        </w:rPr>
        <w:t>Trata-se de iniciativa de relevante interesse público, plenamente compatível com as atribuições do Poder Legislativo Municipal, especialmente no âmbito educacional e cultural.</w:t>
      </w:r>
    </w:p>
    <w:p w14:paraId="35EC45D3" w14:textId="77777777" w:rsidR="006D5C18" w:rsidRPr="006D5C18" w:rsidRDefault="006D5C18" w:rsidP="006D5C18">
      <w:pPr>
        <w:ind w:firstLine="1134"/>
        <w:jc w:val="both"/>
        <w:rPr>
          <w:sz w:val="24"/>
          <w:lang w:val="pt-BR"/>
        </w:rPr>
      </w:pPr>
    </w:p>
    <w:p w14:paraId="61A7FB7A" w14:textId="77777777" w:rsidR="006D5C18" w:rsidRPr="006D5C18" w:rsidRDefault="006D5C18" w:rsidP="006D5C18">
      <w:pPr>
        <w:ind w:firstLine="1134"/>
        <w:jc w:val="both"/>
        <w:rPr>
          <w:sz w:val="24"/>
          <w:lang w:val="pt-BR"/>
        </w:rPr>
      </w:pPr>
      <w:r w:rsidRPr="006D5C18">
        <w:rPr>
          <w:sz w:val="24"/>
          <w:lang w:val="pt-BR"/>
        </w:rPr>
        <w:t>Diante do exposto, solicito o apoio dos Nobres Pares para a aprovação do presente Projeto de Lei.</w:t>
      </w:r>
    </w:p>
    <w:p w14:paraId="079C4F17" w14:textId="77777777" w:rsidR="00506DF4" w:rsidRPr="004A229E" w:rsidRDefault="00506DF4" w:rsidP="00506DF4">
      <w:pPr>
        <w:jc w:val="center"/>
        <w:rPr>
          <w:sz w:val="24"/>
          <w:lang w:val="pt-BR"/>
        </w:rPr>
      </w:pPr>
    </w:p>
    <w:p w14:paraId="3D93CEC9" w14:textId="64218430" w:rsidR="006D5C18" w:rsidRDefault="00506DF4" w:rsidP="006D5C18">
      <w:pPr>
        <w:jc w:val="center"/>
        <w:rPr>
          <w:sz w:val="24"/>
          <w:lang w:val="pt-BR"/>
        </w:rPr>
      </w:pPr>
      <w:r w:rsidRPr="004A229E">
        <w:rPr>
          <w:sz w:val="24"/>
          <w:lang w:val="pt-BR"/>
        </w:rPr>
        <w:br/>
        <w:t xml:space="preserve">Sala “D. Idílio José Soares”, em </w:t>
      </w:r>
      <w:r w:rsidR="006D5C18">
        <w:rPr>
          <w:sz w:val="24"/>
          <w:lang w:val="pt-BR"/>
        </w:rPr>
        <w:t xml:space="preserve">11 </w:t>
      </w:r>
      <w:r w:rsidRPr="004A229E">
        <w:rPr>
          <w:sz w:val="24"/>
          <w:lang w:val="pt-BR"/>
        </w:rPr>
        <w:t xml:space="preserve">de </w:t>
      </w:r>
      <w:proofErr w:type="gramStart"/>
      <w:r>
        <w:rPr>
          <w:sz w:val="24"/>
          <w:lang w:val="pt-BR"/>
        </w:rPr>
        <w:t>Ma</w:t>
      </w:r>
      <w:r w:rsidR="006D5C18">
        <w:rPr>
          <w:sz w:val="24"/>
          <w:lang w:val="pt-BR"/>
        </w:rPr>
        <w:t>io</w:t>
      </w:r>
      <w:proofErr w:type="gramEnd"/>
      <w:r w:rsidRPr="004A229E">
        <w:rPr>
          <w:sz w:val="24"/>
          <w:lang w:val="pt-BR"/>
        </w:rPr>
        <w:t xml:space="preserve"> de 202</w:t>
      </w:r>
      <w:r>
        <w:rPr>
          <w:sz w:val="24"/>
          <w:lang w:val="pt-BR"/>
        </w:rPr>
        <w:t>6</w:t>
      </w:r>
      <w:r w:rsidRPr="004A229E">
        <w:rPr>
          <w:sz w:val="24"/>
          <w:lang w:val="pt-BR"/>
        </w:rPr>
        <w:t>.</w:t>
      </w:r>
    </w:p>
    <w:p w14:paraId="4DB7EA93" w14:textId="0075ADA9" w:rsidR="006D5C18" w:rsidRDefault="00506DF4" w:rsidP="006D5C18">
      <w:pPr>
        <w:jc w:val="center"/>
        <w:rPr>
          <w:sz w:val="24"/>
          <w:lang w:val="pt-BR"/>
        </w:rPr>
      </w:pPr>
      <w:r w:rsidRPr="004A229E">
        <w:rPr>
          <w:sz w:val="24"/>
          <w:lang w:val="pt-BR"/>
        </w:rPr>
        <w:br/>
      </w:r>
      <w:r w:rsidR="006D5C18" w:rsidRPr="004A229E">
        <w:rPr>
          <w:sz w:val="24"/>
          <w:lang w:val="pt-BR"/>
        </w:rPr>
        <w:t>ALEXANDRE</w:t>
      </w:r>
      <w:r w:rsidR="006D5C18">
        <w:rPr>
          <w:sz w:val="24"/>
          <w:lang w:val="pt-BR"/>
        </w:rPr>
        <w:t xml:space="preserve"> FIRMINO ALVES</w:t>
      </w:r>
    </w:p>
    <w:p w14:paraId="23AEE9D6" w14:textId="77777777" w:rsidR="006D5C18" w:rsidRPr="004A229E" w:rsidRDefault="006D5C18" w:rsidP="006D5C18">
      <w:pPr>
        <w:jc w:val="center"/>
        <w:rPr>
          <w:lang w:val="pt-BR"/>
        </w:rPr>
      </w:pPr>
      <w:r>
        <w:rPr>
          <w:sz w:val="24"/>
          <w:lang w:val="pt-BR"/>
        </w:rPr>
        <w:t xml:space="preserve">(ALEXANDRE </w:t>
      </w:r>
      <w:r w:rsidRPr="004A229E">
        <w:rPr>
          <w:sz w:val="24"/>
          <w:lang w:val="pt-BR"/>
        </w:rPr>
        <w:t>DA REGIONAL</w:t>
      </w:r>
      <w:r>
        <w:rPr>
          <w:sz w:val="24"/>
          <w:lang w:val="pt-BR"/>
        </w:rPr>
        <w:t>)</w:t>
      </w:r>
    </w:p>
    <w:p w14:paraId="084D87D1" w14:textId="77777777" w:rsidR="006D5C18" w:rsidRPr="004A229E" w:rsidRDefault="006D5C18" w:rsidP="006D5C18">
      <w:pPr>
        <w:jc w:val="center"/>
        <w:rPr>
          <w:lang w:val="pt-BR"/>
        </w:rPr>
      </w:pPr>
      <w:r w:rsidRPr="004A229E">
        <w:rPr>
          <w:sz w:val="24"/>
          <w:lang w:val="pt-BR"/>
        </w:rPr>
        <w:t>Vereador</w:t>
      </w:r>
    </w:p>
    <w:p w14:paraId="1292CB33" w14:textId="216024EF" w:rsidR="00506DF4" w:rsidRPr="004A229E" w:rsidRDefault="00506DF4" w:rsidP="00506DF4">
      <w:pPr>
        <w:jc w:val="center"/>
        <w:rPr>
          <w:lang w:val="pt-BR"/>
        </w:rPr>
      </w:pPr>
    </w:p>
    <w:p w14:paraId="356E32FC" w14:textId="77777777" w:rsidR="0049360B" w:rsidRDefault="0049360B" w:rsidP="00EC1B73">
      <w:pPr>
        <w:ind w:left="4407" w:right="1573" w:hanging="1933"/>
        <w:jc w:val="center"/>
        <w:rPr>
          <w:b/>
          <w:spacing w:val="-2"/>
          <w:sz w:val="24"/>
        </w:rPr>
      </w:pPr>
    </w:p>
    <w:sectPr w:rsidR="0049360B" w:rsidSect="005404A9">
      <w:headerReference w:type="default" r:id="rId8"/>
      <w:type w:val="continuous"/>
      <w:pgSz w:w="11910" w:h="16840" w:code="9"/>
      <w:pgMar w:top="2552" w:right="1080" w:bottom="2269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0D3E" w14:textId="77777777" w:rsidR="00DF4086" w:rsidRDefault="00DF4086">
      <w:r>
        <w:separator/>
      </w:r>
    </w:p>
  </w:endnote>
  <w:endnote w:type="continuationSeparator" w:id="0">
    <w:p w14:paraId="5D1431D4" w14:textId="77777777" w:rsidR="00DF4086" w:rsidRDefault="00DF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47E8" w14:textId="77777777" w:rsidR="00DF4086" w:rsidRDefault="00DF4086">
      <w:r>
        <w:separator/>
      </w:r>
    </w:p>
  </w:footnote>
  <w:footnote w:type="continuationSeparator" w:id="0">
    <w:p w14:paraId="33757BB1" w14:textId="77777777" w:rsidR="00DF4086" w:rsidRDefault="00DF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536B" w14:textId="77777777" w:rsidR="00525F89" w:rsidRDefault="00000000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018A2915" wp14:editId="2C56B2CB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559702328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04E4F46A">
      <w:start w:val="1"/>
      <w:numFmt w:val="bullet"/>
      <w:lvlText w:val="•"/>
      <w:lvlJc w:val="left"/>
    </w:lvl>
    <w:lvl w:ilvl="1" w:tplc="0E5053CE">
      <w:numFmt w:val="decimal"/>
      <w:lvlText w:val=""/>
      <w:lvlJc w:val="left"/>
    </w:lvl>
    <w:lvl w:ilvl="2" w:tplc="9C28384C">
      <w:numFmt w:val="decimal"/>
      <w:lvlText w:val=""/>
      <w:lvlJc w:val="left"/>
    </w:lvl>
    <w:lvl w:ilvl="3" w:tplc="10F86AFA">
      <w:numFmt w:val="decimal"/>
      <w:lvlText w:val=""/>
      <w:lvlJc w:val="left"/>
    </w:lvl>
    <w:lvl w:ilvl="4" w:tplc="5214209A">
      <w:numFmt w:val="decimal"/>
      <w:lvlText w:val=""/>
      <w:lvlJc w:val="left"/>
    </w:lvl>
    <w:lvl w:ilvl="5" w:tplc="1146E7EA">
      <w:numFmt w:val="decimal"/>
      <w:lvlText w:val=""/>
      <w:lvlJc w:val="left"/>
    </w:lvl>
    <w:lvl w:ilvl="6" w:tplc="ACCA5A40">
      <w:numFmt w:val="decimal"/>
      <w:lvlText w:val=""/>
      <w:lvlJc w:val="left"/>
    </w:lvl>
    <w:lvl w:ilvl="7" w:tplc="DC567784">
      <w:numFmt w:val="decimal"/>
      <w:lvlText w:val=""/>
      <w:lvlJc w:val="left"/>
    </w:lvl>
    <w:lvl w:ilvl="8" w:tplc="7C0A1AC8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85C2C9C6">
      <w:start w:val="1"/>
      <w:numFmt w:val="bullet"/>
      <w:lvlText w:val="•"/>
      <w:lvlJc w:val="left"/>
    </w:lvl>
    <w:lvl w:ilvl="1" w:tplc="4622FA76">
      <w:numFmt w:val="decimal"/>
      <w:lvlText w:val=""/>
      <w:lvlJc w:val="left"/>
    </w:lvl>
    <w:lvl w:ilvl="2" w:tplc="1AD84AF2">
      <w:numFmt w:val="decimal"/>
      <w:lvlText w:val=""/>
      <w:lvlJc w:val="left"/>
    </w:lvl>
    <w:lvl w:ilvl="3" w:tplc="74FE9B78">
      <w:numFmt w:val="decimal"/>
      <w:lvlText w:val=""/>
      <w:lvlJc w:val="left"/>
    </w:lvl>
    <w:lvl w:ilvl="4" w:tplc="B0BE1BF8">
      <w:numFmt w:val="decimal"/>
      <w:lvlText w:val=""/>
      <w:lvlJc w:val="left"/>
    </w:lvl>
    <w:lvl w:ilvl="5" w:tplc="6D328BA0">
      <w:numFmt w:val="decimal"/>
      <w:lvlText w:val=""/>
      <w:lvlJc w:val="left"/>
    </w:lvl>
    <w:lvl w:ilvl="6" w:tplc="15BC0FD8">
      <w:numFmt w:val="decimal"/>
      <w:lvlText w:val=""/>
      <w:lvlJc w:val="left"/>
    </w:lvl>
    <w:lvl w:ilvl="7" w:tplc="4E66228E">
      <w:numFmt w:val="decimal"/>
      <w:lvlText w:val=""/>
      <w:lvlJc w:val="left"/>
    </w:lvl>
    <w:lvl w:ilvl="8" w:tplc="2DDA5FCE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CE9E17BE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28D00F54" w:tentative="1">
      <w:start w:val="1"/>
      <w:numFmt w:val="lowerLetter"/>
      <w:lvlText w:val="%2."/>
      <w:lvlJc w:val="left"/>
      <w:pPr>
        <w:ind w:left="3347" w:hanging="360"/>
      </w:pPr>
    </w:lvl>
    <w:lvl w:ilvl="2" w:tplc="8708BF68" w:tentative="1">
      <w:start w:val="1"/>
      <w:numFmt w:val="lowerRoman"/>
      <w:lvlText w:val="%3."/>
      <w:lvlJc w:val="right"/>
      <w:pPr>
        <w:ind w:left="4067" w:hanging="180"/>
      </w:pPr>
    </w:lvl>
    <w:lvl w:ilvl="3" w:tplc="8C5C0FA2" w:tentative="1">
      <w:start w:val="1"/>
      <w:numFmt w:val="decimal"/>
      <w:lvlText w:val="%4."/>
      <w:lvlJc w:val="left"/>
      <w:pPr>
        <w:ind w:left="4787" w:hanging="360"/>
      </w:pPr>
    </w:lvl>
    <w:lvl w:ilvl="4" w:tplc="0590ADAA" w:tentative="1">
      <w:start w:val="1"/>
      <w:numFmt w:val="lowerLetter"/>
      <w:lvlText w:val="%5."/>
      <w:lvlJc w:val="left"/>
      <w:pPr>
        <w:ind w:left="5507" w:hanging="360"/>
      </w:pPr>
    </w:lvl>
    <w:lvl w:ilvl="5" w:tplc="E6C4AF54" w:tentative="1">
      <w:start w:val="1"/>
      <w:numFmt w:val="lowerRoman"/>
      <w:lvlText w:val="%6."/>
      <w:lvlJc w:val="right"/>
      <w:pPr>
        <w:ind w:left="6227" w:hanging="180"/>
      </w:pPr>
    </w:lvl>
    <w:lvl w:ilvl="6" w:tplc="A992F3DE" w:tentative="1">
      <w:start w:val="1"/>
      <w:numFmt w:val="decimal"/>
      <w:lvlText w:val="%7."/>
      <w:lvlJc w:val="left"/>
      <w:pPr>
        <w:ind w:left="6947" w:hanging="360"/>
      </w:pPr>
    </w:lvl>
    <w:lvl w:ilvl="7" w:tplc="19CE6D5A" w:tentative="1">
      <w:start w:val="1"/>
      <w:numFmt w:val="lowerLetter"/>
      <w:lvlText w:val="%8."/>
      <w:lvlJc w:val="left"/>
      <w:pPr>
        <w:ind w:left="7667" w:hanging="360"/>
      </w:pPr>
    </w:lvl>
    <w:lvl w:ilvl="8" w:tplc="7DEC2C86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36E93C1A"/>
    <w:multiLevelType w:val="hybridMultilevel"/>
    <w:tmpl w:val="B33ED81E"/>
    <w:lvl w:ilvl="0" w:tplc="8F9CC554">
      <w:start w:val="1"/>
      <w:numFmt w:val="upperRoman"/>
      <w:lvlText w:val="%1."/>
      <w:lvlJc w:val="left"/>
      <w:pPr>
        <w:ind w:left="29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7" w:hanging="360"/>
      </w:pPr>
    </w:lvl>
    <w:lvl w:ilvl="2" w:tplc="0416001B" w:tentative="1">
      <w:start w:val="1"/>
      <w:numFmt w:val="lowerRoman"/>
      <w:lvlText w:val="%3."/>
      <w:lvlJc w:val="right"/>
      <w:pPr>
        <w:ind w:left="4067" w:hanging="180"/>
      </w:pPr>
    </w:lvl>
    <w:lvl w:ilvl="3" w:tplc="0416000F" w:tentative="1">
      <w:start w:val="1"/>
      <w:numFmt w:val="decimal"/>
      <w:lvlText w:val="%4."/>
      <w:lvlJc w:val="left"/>
      <w:pPr>
        <w:ind w:left="4787" w:hanging="360"/>
      </w:pPr>
    </w:lvl>
    <w:lvl w:ilvl="4" w:tplc="04160019" w:tentative="1">
      <w:start w:val="1"/>
      <w:numFmt w:val="lowerLetter"/>
      <w:lvlText w:val="%5."/>
      <w:lvlJc w:val="left"/>
      <w:pPr>
        <w:ind w:left="5507" w:hanging="360"/>
      </w:pPr>
    </w:lvl>
    <w:lvl w:ilvl="5" w:tplc="0416001B" w:tentative="1">
      <w:start w:val="1"/>
      <w:numFmt w:val="lowerRoman"/>
      <w:lvlText w:val="%6."/>
      <w:lvlJc w:val="right"/>
      <w:pPr>
        <w:ind w:left="6227" w:hanging="180"/>
      </w:pPr>
    </w:lvl>
    <w:lvl w:ilvl="6" w:tplc="0416000F" w:tentative="1">
      <w:start w:val="1"/>
      <w:numFmt w:val="decimal"/>
      <w:lvlText w:val="%7."/>
      <w:lvlJc w:val="left"/>
      <w:pPr>
        <w:ind w:left="6947" w:hanging="360"/>
      </w:pPr>
    </w:lvl>
    <w:lvl w:ilvl="7" w:tplc="04160019" w:tentative="1">
      <w:start w:val="1"/>
      <w:numFmt w:val="lowerLetter"/>
      <w:lvlText w:val="%8."/>
      <w:lvlJc w:val="left"/>
      <w:pPr>
        <w:ind w:left="7667" w:hanging="360"/>
      </w:pPr>
    </w:lvl>
    <w:lvl w:ilvl="8" w:tplc="0416001B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4" w15:restartNumberingAfterBreak="0">
    <w:nsid w:val="51514E04"/>
    <w:multiLevelType w:val="hybridMultilevel"/>
    <w:tmpl w:val="5C72FB08"/>
    <w:lvl w:ilvl="0" w:tplc="32CC06C6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7096D8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869A60C4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A724A61C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FF96B0F6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5B7E6168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2FC604D6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08C25C3C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D61EF8F2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550378">
    <w:abstractNumId w:val="4"/>
  </w:num>
  <w:num w:numId="2" w16cid:durableId="425001822">
    <w:abstractNumId w:val="5"/>
  </w:num>
  <w:num w:numId="3" w16cid:durableId="227421700">
    <w:abstractNumId w:val="1"/>
  </w:num>
  <w:num w:numId="4" w16cid:durableId="861942248">
    <w:abstractNumId w:val="0"/>
  </w:num>
  <w:num w:numId="5" w16cid:durableId="1986543905">
    <w:abstractNumId w:val="2"/>
  </w:num>
  <w:num w:numId="6" w16cid:durableId="1910728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117CD"/>
    <w:rsid w:val="00014B71"/>
    <w:rsid w:val="0004343E"/>
    <w:rsid w:val="000473DA"/>
    <w:rsid w:val="0006484D"/>
    <w:rsid w:val="00076B2D"/>
    <w:rsid w:val="00092B0E"/>
    <w:rsid w:val="00096910"/>
    <w:rsid w:val="000E352D"/>
    <w:rsid w:val="001052EA"/>
    <w:rsid w:val="0013268D"/>
    <w:rsid w:val="001807C2"/>
    <w:rsid w:val="001817DD"/>
    <w:rsid w:val="001C7E21"/>
    <w:rsid w:val="001F5211"/>
    <w:rsid w:val="0020082D"/>
    <w:rsid w:val="002245D8"/>
    <w:rsid w:val="00232DBF"/>
    <w:rsid w:val="00236EF3"/>
    <w:rsid w:val="00241085"/>
    <w:rsid w:val="0026627A"/>
    <w:rsid w:val="00275A1F"/>
    <w:rsid w:val="002806D7"/>
    <w:rsid w:val="002974E1"/>
    <w:rsid w:val="002C5606"/>
    <w:rsid w:val="00352D18"/>
    <w:rsid w:val="0036459A"/>
    <w:rsid w:val="0039393C"/>
    <w:rsid w:val="003B7E9A"/>
    <w:rsid w:val="003C0421"/>
    <w:rsid w:val="003C2331"/>
    <w:rsid w:val="003C6880"/>
    <w:rsid w:val="003F1DC9"/>
    <w:rsid w:val="003F4A54"/>
    <w:rsid w:val="00400740"/>
    <w:rsid w:val="004261FF"/>
    <w:rsid w:val="00431CE3"/>
    <w:rsid w:val="0044017E"/>
    <w:rsid w:val="0044500C"/>
    <w:rsid w:val="00446830"/>
    <w:rsid w:val="0047297E"/>
    <w:rsid w:val="00483A3D"/>
    <w:rsid w:val="0049360B"/>
    <w:rsid w:val="004A5792"/>
    <w:rsid w:val="004A588B"/>
    <w:rsid w:val="004B2306"/>
    <w:rsid w:val="004D1890"/>
    <w:rsid w:val="004E551A"/>
    <w:rsid w:val="004E5E62"/>
    <w:rsid w:val="00506DF4"/>
    <w:rsid w:val="00525F89"/>
    <w:rsid w:val="005404A9"/>
    <w:rsid w:val="00546EDD"/>
    <w:rsid w:val="00553C81"/>
    <w:rsid w:val="00564D2B"/>
    <w:rsid w:val="00567B3E"/>
    <w:rsid w:val="005831E7"/>
    <w:rsid w:val="005A4369"/>
    <w:rsid w:val="005A69FB"/>
    <w:rsid w:val="005B40C9"/>
    <w:rsid w:val="005C4CB1"/>
    <w:rsid w:val="005D1EB6"/>
    <w:rsid w:val="00612079"/>
    <w:rsid w:val="006168C3"/>
    <w:rsid w:val="00621D51"/>
    <w:rsid w:val="00636514"/>
    <w:rsid w:val="006478C2"/>
    <w:rsid w:val="006D58D0"/>
    <w:rsid w:val="006D5C18"/>
    <w:rsid w:val="00716BAE"/>
    <w:rsid w:val="007306EF"/>
    <w:rsid w:val="00754DA9"/>
    <w:rsid w:val="00771934"/>
    <w:rsid w:val="007803E0"/>
    <w:rsid w:val="007A6914"/>
    <w:rsid w:val="007E3698"/>
    <w:rsid w:val="00803375"/>
    <w:rsid w:val="00805604"/>
    <w:rsid w:val="0082394E"/>
    <w:rsid w:val="00831A4A"/>
    <w:rsid w:val="00857A3B"/>
    <w:rsid w:val="008814A5"/>
    <w:rsid w:val="008960F8"/>
    <w:rsid w:val="008A45FA"/>
    <w:rsid w:val="008C5E5E"/>
    <w:rsid w:val="008C7057"/>
    <w:rsid w:val="008D12CE"/>
    <w:rsid w:val="008F6EEA"/>
    <w:rsid w:val="009114F4"/>
    <w:rsid w:val="00934A1F"/>
    <w:rsid w:val="00936255"/>
    <w:rsid w:val="00944D49"/>
    <w:rsid w:val="00946231"/>
    <w:rsid w:val="00975ABB"/>
    <w:rsid w:val="00990A35"/>
    <w:rsid w:val="00996384"/>
    <w:rsid w:val="009A131E"/>
    <w:rsid w:val="009C7CAB"/>
    <w:rsid w:val="009E2219"/>
    <w:rsid w:val="009E74D1"/>
    <w:rsid w:val="009F6D4F"/>
    <w:rsid w:val="00A016F4"/>
    <w:rsid w:val="00A459BB"/>
    <w:rsid w:val="00A77B27"/>
    <w:rsid w:val="00A861AE"/>
    <w:rsid w:val="00AA3B5A"/>
    <w:rsid w:val="00AA5C07"/>
    <w:rsid w:val="00AB3088"/>
    <w:rsid w:val="00AC39A3"/>
    <w:rsid w:val="00AD03AB"/>
    <w:rsid w:val="00AD067F"/>
    <w:rsid w:val="00AD0E2C"/>
    <w:rsid w:val="00AD1F36"/>
    <w:rsid w:val="00B128C6"/>
    <w:rsid w:val="00B15FC0"/>
    <w:rsid w:val="00B34115"/>
    <w:rsid w:val="00B74EC1"/>
    <w:rsid w:val="00B96E5D"/>
    <w:rsid w:val="00BD0965"/>
    <w:rsid w:val="00BE6D99"/>
    <w:rsid w:val="00C130B6"/>
    <w:rsid w:val="00C1350E"/>
    <w:rsid w:val="00C26C65"/>
    <w:rsid w:val="00C3071B"/>
    <w:rsid w:val="00C42B94"/>
    <w:rsid w:val="00C7732B"/>
    <w:rsid w:val="00C86114"/>
    <w:rsid w:val="00C87287"/>
    <w:rsid w:val="00C97C4B"/>
    <w:rsid w:val="00CB3A1C"/>
    <w:rsid w:val="00CB4F3A"/>
    <w:rsid w:val="00CC4774"/>
    <w:rsid w:val="00CF7F17"/>
    <w:rsid w:val="00D040D9"/>
    <w:rsid w:val="00D066B6"/>
    <w:rsid w:val="00D10B00"/>
    <w:rsid w:val="00D26834"/>
    <w:rsid w:val="00D5398E"/>
    <w:rsid w:val="00D66FB2"/>
    <w:rsid w:val="00DC1413"/>
    <w:rsid w:val="00DE6DD3"/>
    <w:rsid w:val="00DF4086"/>
    <w:rsid w:val="00E50706"/>
    <w:rsid w:val="00E838E4"/>
    <w:rsid w:val="00EC1B73"/>
    <w:rsid w:val="00EC5EF9"/>
    <w:rsid w:val="00ED75F1"/>
    <w:rsid w:val="00EE64BE"/>
    <w:rsid w:val="00F10F68"/>
    <w:rsid w:val="00F14983"/>
    <w:rsid w:val="00F34D11"/>
    <w:rsid w:val="00F432C3"/>
    <w:rsid w:val="00F462D1"/>
    <w:rsid w:val="00FC1D17"/>
    <w:rsid w:val="00FD2BEA"/>
    <w:rsid w:val="00FD3CC8"/>
    <w:rsid w:val="00FE3D11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D4A4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E55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E5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99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E55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55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4E551A"/>
    <w:rPr>
      <w:rFonts w:ascii="Times New Roman" w:eastAsia="Times New Roman" w:hAnsi="Times New Roman" w:cs="Times New Roman"/>
      <w:b/>
      <w:bCs/>
      <w:sz w:val="48"/>
      <w:szCs w:val="4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LEANDRA ARAUJO</cp:lastModifiedBy>
  <cp:revision>2</cp:revision>
  <cp:lastPrinted>2026-02-27T21:17:00Z</cp:lastPrinted>
  <dcterms:created xsi:type="dcterms:W3CDTF">2026-05-11T18:14:00Z</dcterms:created>
  <dcterms:modified xsi:type="dcterms:W3CDTF">2026-05-11T18:14:00Z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