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76532" w14:paraId="71D0296E" w14:textId="77777777">
      <w:pPr>
        <w:pStyle w:val="Title"/>
        <w:tabs>
          <w:tab w:val="left" w:pos="3417"/>
        </w:tabs>
      </w:pPr>
    </w:p>
    <w:p w:rsidR="003A1DFA" w:rsidP="00D76532" w14:paraId="66706E9C" w14:textId="6AA477E7">
      <w:pPr>
        <w:pStyle w:val="Title"/>
        <w:tabs>
          <w:tab w:val="left" w:pos="3417"/>
        </w:tabs>
        <w:spacing w:line="480" w:lineRule="auto"/>
        <w:rPr>
          <w:spacing w:val="-2"/>
        </w:rPr>
      </w:pPr>
      <w:r>
        <w:t xml:space="preserve">PROJETO DE LEI Nº </w:t>
      </w:r>
      <w:r>
        <w:rPr>
          <w:u w:val="single"/>
        </w:rPr>
        <w:tab/>
      </w:r>
      <w:r>
        <w:rPr>
          <w:spacing w:val="-2"/>
        </w:rPr>
        <w:t>/202</w:t>
      </w:r>
      <w:r w:rsidR="00C87BF9">
        <w:rPr>
          <w:spacing w:val="-2"/>
        </w:rPr>
        <w:t>6</w:t>
      </w:r>
    </w:p>
    <w:p w:rsidR="003B3208" w:rsidP="00D76532" w14:paraId="02503A1B" w14:textId="77777777">
      <w:pPr>
        <w:pStyle w:val="BodyText"/>
        <w:spacing w:before="252" w:line="480" w:lineRule="auto"/>
        <w:rPr>
          <w:b/>
          <w:sz w:val="30"/>
        </w:rPr>
      </w:pPr>
    </w:p>
    <w:p w:rsidR="003A1DFA" w:rsidRPr="004D074A" w:rsidP="00D76532" w14:paraId="5AD1D2B5" w14:textId="70AACABE">
      <w:pPr>
        <w:pStyle w:val="Heading2"/>
        <w:spacing w:line="480" w:lineRule="auto"/>
        <w:ind w:left="4820" w:right="134"/>
        <w:jc w:val="both"/>
        <w:rPr>
          <w:lang w:val="pt-BR"/>
        </w:rPr>
      </w:pPr>
      <w:bookmarkStart w:id="0" w:name="“Dispõe_sobre_a_inclusão_do_Programa_Edu"/>
      <w:bookmarkEnd w:id="0"/>
      <w:r>
        <w:t>“</w:t>
      </w:r>
      <w:r w:rsidRPr="00D76532" w:rsidR="00D76532">
        <w:t>DISPÕE SOBRE DENOMINAÇÃO DE VIA PÚBLICA</w:t>
      </w:r>
      <w:r>
        <w:rPr>
          <w:spacing w:val="-2"/>
        </w:rPr>
        <w:t>”</w:t>
      </w:r>
    </w:p>
    <w:p w:rsidR="003B3208" w:rsidP="00D76532" w14:paraId="4DC5B71E" w14:textId="77777777">
      <w:pPr>
        <w:pStyle w:val="BodyText"/>
        <w:spacing w:before="43" w:line="480" w:lineRule="auto"/>
        <w:rPr>
          <w:b/>
        </w:rPr>
      </w:pPr>
    </w:p>
    <w:p w:rsidR="00D76532" w:rsidP="00D76532" w14:paraId="17A0BE96" w14:textId="77777777">
      <w:pPr>
        <w:pStyle w:val="BodyText"/>
        <w:spacing w:line="480" w:lineRule="auto"/>
        <w:ind w:left="3" w:right="131" w:firstLine="2267"/>
        <w:jc w:val="both"/>
        <w:rPr>
          <w:bCs/>
        </w:rPr>
      </w:pPr>
    </w:p>
    <w:p w:rsidR="00D76532" w:rsidP="00D76532" w14:paraId="41D5CFE4" w14:textId="58A243D0">
      <w:pPr>
        <w:pStyle w:val="BodyText"/>
        <w:spacing w:line="480" w:lineRule="auto"/>
        <w:ind w:left="3" w:right="131" w:firstLine="2267"/>
        <w:jc w:val="both"/>
        <w:rPr>
          <w:bCs/>
        </w:rPr>
      </w:pPr>
      <w:r w:rsidRPr="00D76532">
        <w:rPr>
          <w:b/>
        </w:rPr>
        <w:t>Art. 1º</w:t>
      </w:r>
      <w:r w:rsidRPr="003B3494">
        <w:rPr>
          <w:bCs/>
        </w:rPr>
        <w:t xml:space="preserve"> </w:t>
      </w:r>
      <w:r w:rsidRPr="003B3494" w:rsidR="00D20979">
        <w:rPr>
          <w:bCs/>
        </w:rPr>
        <w:t xml:space="preserve">- </w:t>
      </w:r>
      <w:r w:rsidRPr="00D76532">
        <w:rPr>
          <w:bCs/>
        </w:rPr>
        <w:t xml:space="preserve">Fica denominada </w:t>
      </w:r>
      <w:r>
        <w:rPr>
          <w:bCs/>
        </w:rPr>
        <w:t>Avenida</w:t>
      </w:r>
      <w:r w:rsidRPr="00D76532">
        <w:rPr>
          <w:bCs/>
        </w:rPr>
        <w:t xml:space="preserve"> </w:t>
      </w:r>
      <w:r w:rsidRPr="00D76532">
        <w:rPr>
          <w:bCs/>
          <w:lang w:val="pt-BR"/>
        </w:rPr>
        <w:t>GILSON CARLOS BARGIERI</w:t>
      </w:r>
      <w:r w:rsidRPr="00D76532">
        <w:rPr>
          <w:bCs/>
        </w:rPr>
        <w:t xml:space="preserve">, a atual </w:t>
      </w:r>
      <w:r>
        <w:rPr>
          <w:bCs/>
        </w:rPr>
        <w:t>Avenida Internacional</w:t>
      </w:r>
      <w:r w:rsidRPr="00D76532">
        <w:rPr>
          <w:bCs/>
        </w:rPr>
        <w:t xml:space="preserve">, localizada no bairro Jardim </w:t>
      </w:r>
      <w:r>
        <w:rPr>
          <w:bCs/>
        </w:rPr>
        <w:t>Coronel</w:t>
      </w:r>
      <w:r w:rsidRPr="00D76532">
        <w:rPr>
          <w:bCs/>
        </w:rPr>
        <w:t xml:space="preserve">, neste município. </w:t>
      </w:r>
    </w:p>
    <w:p w:rsidR="00101536" w:rsidRPr="003B3208" w:rsidP="00D76532" w14:paraId="6E8A547C" w14:textId="04C98304">
      <w:pPr>
        <w:pStyle w:val="BodyText"/>
        <w:spacing w:line="480" w:lineRule="auto"/>
        <w:ind w:left="3" w:right="131" w:firstLine="2267"/>
        <w:jc w:val="both"/>
        <w:rPr>
          <w:lang w:val="pt-BR"/>
        </w:rPr>
      </w:pPr>
    </w:p>
    <w:p w:rsidR="00664EF7" w:rsidP="00D76532" w14:paraId="0304B721" w14:textId="214E745D">
      <w:pPr>
        <w:pStyle w:val="BodyText"/>
        <w:spacing w:line="480" w:lineRule="auto"/>
        <w:ind w:left="3" w:right="132" w:firstLine="2268"/>
        <w:jc w:val="both"/>
      </w:pPr>
      <w:r w:rsidRPr="00FD5B97">
        <w:rPr>
          <w:b/>
          <w:bCs/>
          <w:lang w:val="pt-BR"/>
        </w:rPr>
        <w:t xml:space="preserve">Art. </w:t>
      </w:r>
      <w:r>
        <w:rPr>
          <w:b/>
          <w:bCs/>
          <w:lang w:val="pt-BR"/>
        </w:rPr>
        <w:t>2</w:t>
      </w:r>
      <w:r w:rsidRPr="00FD5B97">
        <w:rPr>
          <w:b/>
          <w:bCs/>
          <w:lang w:val="pt-BR"/>
        </w:rPr>
        <w:t>º</w:t>
      </w:r>
      <w:r w:rsidRPr="003B3208">
        <w:rPr>
          <w:lang w:val="pt-BR"/>
        </w:rPr>
        <w:t xml:space="preserve"> </w:t>
      </w:r>
      <w:r w:rsidR="00D20979">
        <w:rPr>
          <w:lang w:val="pt-BR"/>
        </w:rPr>
        <w:t xml:space="preserve">- </w:t>
      </w:r>
      <w:r w:rsidRPr="00D76532" w:rsidR="00D76532">
        <w:t>As despesas decorrentes da aplicação da presente Lei correrão por conta de dotação própria constante do orçamento.</w:t>
      </w:r>
    </w:p>
    <w:p w:rsidR="00D76532" w:rsidP="00D76532" w14:paraId="0D3A5E29" w14:textId="77777777">
      <w:pPr>
        <w:pStyle w:val="BodyText"/>
        <w:spacing w:line="480" w:lineRule="auto"/>
        <w:ind w:left="3" w:right="132" w:firstLine="2268"/>
        <w:jc w:val="both"/>
        <w:rPr>
          <w:b/>
        </w:rPr>
      </w:pPr>
    </w:p>
    <w:p w:rsidR="00102C3D" w:rsidP="00D76532" w14:paraId="64EECA76" w14:textId="3F5EE4FC">
      <w:pPr>
        <w:pStyle w:val="BodyText"/>
        <w:spacing w:line="480" w:lineRule="auto"/>
        <w:ind w:left="3" w:right="132" w:firstLine="2268"/>
        <w:jc w:val="both"/>
        <w:rPr>
          <w:lang w:val="pt-BR"/>
        </w:rPr>
      </w:pPr>
      <w:r>
        <w:rPr>
          <w:b/>
        </w:rPr>
        <w:t xml:space="preserve">Art. </w:t>
      </w:r>
      <w:r w:rsidR="00664EF7">
        <w:rPr>
          <w:b/>
        </w:rPr>
        <w:t>3</w:t>
      </w:r>
      <w:r>
        <w:rPr>
          <w:b/>
        </w:rPr>
        <w:t xml:space="preserve">º - </w:t>
      </w:r>
      <w:r w:rsidRPr="00101536" w:rsidR="00101536">
        <w:rPr>
          <w:lang w:val="pt-BR"/>
        </w:rPr>
        <w:t xml:space="preserve"> </w:t>
      </w:r>
      <w:r w:rsidRPr="00D76532" w:rsidR="00D76532">
        <w:t>Esta lei entrará em vigor na data de sua publicação.</w:t>
      </w:r>
    </w:p>
    <w:p w:rsidR="00EC71FA" w:rsidP="00D76532" w14:paraId="38FD82BC" w14:textId="77777777">
      <w:pPr>
        <w:pStyle w:val="BodyText"/>
        <w:spacing w:line="480" w:lineRule="auto"/>
        <w:ind w:left="3" w:right="132" w:firstLine="2268"/>
        <w:jc w:val="both"/>
        <w:rPr>
          <w:b/>
          <w:lang w:val="pt-BR"/>
        </w:rPr>
      </w:pPr>
    </w:p>
    <w:p w:rsidR="003A1DFA" w:rsidP="00D76532" w14:paraId="13AD2F53" w14:textId="506AF452">
      <w:pPr>
        <w:spacing w:line="480" w:lineRule="auto"/>
        <w:ind w:left="2271"/>
        <w:rPr>
          <w:b/>
          <w:sz w:val="26"/>
        </w:rPr>
      </w:pPr>
      <w:r>
        <w:rPr>
          <w:b/>
          <w:sz w:val="26"/>
        </w:rPr>
        <w:t>Sala“D.</w:t>
      </w:r>
      <w:r w:rsidR="000D2CF4">
        <w:rPr>
          <w:b/>
          <w:sz w:val="26"/>
        </w:rPr>
        <w:t xml:space="preserve"> </w:t>
      </w:r>
      <w:r>
        <w:rPr>
          <w:b/>
          <w:sz w:val="26"/>
        </w:rPr>
        <w:t>Idílio</w:t>
      </w:r>
      <w:r w:rsidR="000D2CF4">
        <w:rPr>
          <w:b/>
          <w:sz w:val="26"/>
        </w:rPr>
        <w:t xml:space="preserve"> </w:t>
      </w:r>
      <w:r>
        <w:rPr>
          <w:b/>
          <w:sz w:val="26"/>
        </w:rPr>
        <w:t>José</w:t>
      </w:r>
      <w:r w:rsidR="000D2CF4">
        <w:rPr>
          <w:b/>
          <w:sz w:val="26"/>
        </w:rPr>
        <w:t xml:space="preserve"> </w:t>
      </w:r>
      <w:r>
        <w:rPr>
          <w:b/>
          <w:sz w:val="26"/>
        </w:rPr>
        <w:t>Soares”,</w:t>
      </w:r>
      <w:r w:rsidR="00CD0080">
        <w:rPr>
          <w:b/>
          <w:sz w:val="26"/>
        </w:rPr>
        <w:t xml:space="preserve"> </w:t>
      </w:r>
      <w:r w:rsidR="009C7284">
        <w:rPr>
          <w:b/>
          <w:sz w:val="26"/>
        </w:rPr>
        <w:t>6</w:t>
      </w:r>
      <w:r w:rsidR="00CD0080">
        <w:rPr>
          <w:b/>
          <w:sz w:val="26"/>
        </w:rPr>
        <w:t xml:space="preserve"> </w:t>
      </w:r>
      <w:r>
        <w:rPr>
          <w:b/>
          <w:sz w:val="26"/>
        </w:rPr>
        <w:t>de</w:t>
      </w:r>
      <w:r w:rsidR="00CD0080">
        <w:rPr>
          <w:b/>
          <w:sz w:val="26"/>
        </w:rPr>
        <w:t xml:space="preserve"> </w:t>
      </w:r>
      <w:r w:rsidR="009C7284">
        <w:rPr>
          <w:b/>
          <w:sz w:val="26"/>
        </w:rPr>
        <w:t>abril</w:t>
      </w:r>
      <w:r w:rsidR="00CD0080">
        <w:rPr>
          <w:b/>
          <w:sz w:val="26"/>
        </w:rPr>
        <w:t xml:space="preserve"> </w:t>
      </w:r>
      <w:r>
        <w:rPr>
          <w:b/>
          <w:sz w:val="26"/>
        </w:rPr>
        <w:t>de</w:t>
      </w:r>
      <w:r w:rsidR="00CD0080">
        <w:rPr>
          <w:b/>
          <w:sz w:val="26"/>
        </w:rPr>
        <w:t xml:space="preserve"> </w:t>
      </w:r>
      <w:r>
        <w:rPr>
          <w:b/>
          <w:spacing w:val="-2"/>
          <w:sz w:val="26"/>
        </w:rPr>
        <w:t>202</w:t>
      </w:r>
      <w:r w:rsidR="00F2184E">
        <w:rPr>
          <w:b/>
          <w:spacing w:val="-2"/>
          <w:sz w:val="26"/>
        </w:rPr>
        <w:t>6</w:t>
      </w:r>
      <w:r>
        <w:rPr>
          <w:b/>
          <w:spacing w:val="-2"/>
          <w:sz w:val="26"/>
        </w:rPr>
        <w:t>.</w:t>
      </w:r>
    </w:p>
    <w:p w:rsidR="00664EF7" w:rsidP="00D76532" w14:paraId="0E1AF147" w14:textId="77777777">
      <w:pPr>
        <w:pStyle w:val="BodyText"/>
        <w:spacing w:line="480" w:lineRule="auto"/>
        <w:rPr>
          <w:b/>
        </w:rPr>
      </w:pPr>
    </w:p>
    <w:p w:rsidR="00E82409" w:rsidP="00D76532" w14:paraId="11FB57EF" w14:textId="77777777">
      <w:pPr>
        <w:pStyle w:val="BodyText"/>
        <w:spacing w:line="480" w:lineRule="auto"/>
        <w:rPr>
          <w:b/>
        </w:rPr>
      </w:pPr>
    </w:p>
    <w:p w:rsidR="00A01EA5" w:rsidP="00D76532" w14:paraId="0725F382" w14:textId="77777777">
      <w:pPr>
        <w:pStyle w:val="Heading1"/>
        <w:spacing w:line="480" w:lineRule="auto"/>
        <w:ind w:right="1862"/>
      </w:pPr>
      <w:r>
        <w:t xml:space="preserve">WILLIANTADEURAMOSDESOUSA </w:t>
      </w:r>
    </w:p>
    <w:p w:rsidR="003A1DFA" w:rsidP="00D76532" w14:paraId="55FB8151" w14:textId="77777777">
      <w:pPr>
        <w:pStyle w:val="BodyText"/>
        <w:spacing w:line="480" w:lineRule="auto"/>
        <w:ind w:right="135"/>
        <w:jc w:val="center"/>
      </w:pPr>
      <w:r>
        <w:rPr>
          <w:spacing w:val="-2"/>
        </w:rPr>
        <w:t>Vereador</w:t>
      </w:r>
    </w:p>
    <w:p w:rsidR="003A1DFA" w14:paraId="2C9CD805" w14:textId="77777777">
      <w:pPr>
        <w:pStyle w:val="BodyText"/>
        <w:spacing w:line="296" w:lineRule="exact"/>
        <w:jc w:val="center"/>
        <w:sectPr w:rsidSect="00544324">
          <w:headerReference w:type="default" r:id="rId5"/>
          <w:type w:val="continuous"/>
          <w:pgSz w:w="11910" w:h="16840"/>
          <w:pgMar w:top="2000" w:right="992" w:bottom="1985" w:left="1700" w:header="729" w:footer="0" w:gutter="0"/>
          <w:pgNumType w:start="1"/>
          <w:cols w:space="720"/>
        </w:sectPr>
      </w:pPr>
    </w:p>
    <w:p w:rsidR="003A1DFA" w:rsidP="00544324" w14:paraId="6A9BB78B" w14:textId="77777777">
      <w:pPr>
        <w:pStyle w:val="Heading1"/>
        <w:spacing w:before="188" w:line="360" w:lineRule="auto"/>
        <w:ind w:left="-142" w:right="-138"/>
      </w:pPr>
      <w:bookmarkStart w:id="1" w:name="JUSTIFICATIVA"/>
      <w:bookmarkEnd w:id="1"/>
      <w:r>
        <w:rPr>
          <w:spacing w:val="-2"/>
        </w:rPr>
        <w:t>JUSTIFICATIVA</w:t>
      </w:r>
    </w:p>
    <w:p w:rsidR="003A1DFA" w:rsidP="00544324" w14:paraId="72DD38D8" w14:textId="77777777">
      <w:pPr>
        <w:pStyle w:val="BodyText"/>
        <w:spacing w:line="360" w:lineRule="auto"/>
        <w:rPr>
          <w:b/>
        </w:rPr>
      </w:pPr>
    </w:p>
    <w:p w:rsidR="003A1DFA" w:rsidP="00544324" w14:paraId="2BDA9F25" w14:textId="77777777">
      <w:pPr>
        <w:pStyle w:val="Heading2"/>
        <w:spacing w:before="1" w:line="360" w:lineRule="auto"/>
      </w:pPr>
      <w:bookmarkStart w:id="2" w:name="Senhores_Vereadores:"/>
      <w:bookmarkEnd w:id="2"/>
      <w:r>
        <w:t>Senhores</w:t>
      </w:r>
      <w:r>
        <w:rPr>
          <w:spacing w:val="-2"/>
        </w:rPr>
        <w:t>Vereadores:</w:t>
      </w:r>
    </w:p>
    <w:p w:rsidR="00544324" w:rsidP="00544324" w14:paraId="5F826ADD" w14:textId="0448C8A6">
      <w:pPr>
        <w:pStyle w:val="BodyText"/>
        <w:spacing w:line="360" w:lineRule="auto"/>
        <w:ind w:right="132"/>
        <w:jc w:val="both"/>
        <w:rPr>
          <w:lang w:val="pt-BR"/>
        </w:rPr>
      </w:pPr>
    </w:p>
    <w:p w:rsidR="00D20979" w:rsidP="00544324" w14:paraId="72CC87E6" w14:textId="04839C3D">
      <w:pPr>
        <w:pStyle w:val="BodyText"/>
        <w:spacing w:line="360" w:lineRule="auto"/>
        <w:ind w:left="2" w:right="132" w:firstLine="1700"/>
        <w:jc w:val="both"/>
      </w:pPr>
      <w:r w:rsidRPr="00993367">
        <w:t>O presente Projeto de Lei tem por finalidade denominar via pública no Município de Itanhaém em homenagem a</w:t>
      </w:r>
      <w:r w:rsidRPr="00993367">
        <w:rPr>
          <w:b/>
          <w:bCs/>
        </w:rPr>
        <w:t xml:space="preserve"> GILSON CARLOS BARGIERI,</w:t>
      </w:r>
      <w:r w:rsidRPr="00993367">
        <w:t xml:space="preserve"> cidadão cuja trajetória de vida se confunde com a história recente, o desenvolvimento social e a memória afetiva da cidade.</w:t>
      </w:r>
    </w:p>
    <w:p w:rsidR="00993367" w:rsidRPr="00993367" w:rsidP="00993367" w14:paraId="229BC77C" w14:textId="77777777">
      <w:pPr>
        <w:pStyle w:val="BodyText"/>
        <w:spacing w:line="360" w:lineRule="auto"/>
        <w:ind w:left="2" w:right="132" w:firstLine="1700"/>
        <w:jc w:val="both"/>
        <w:rPr>
          <w:lang w:val="pt-BR"/>
        </w:rPr>
      </w:pPr>
      <w:r w:rsidRPr="00993367">
        <w:rPr>
          <w:lang w:val="pt-BR"/>
        </w:rPr>
        <w:t>Embora natural de Araras/SP, construiu em Itanhaém parte relevante de sua história pessoal, profissional e comunitária, mantendo, ao longo de décadas, uma relação profunda de amor, pertencimento e dedicação à cidade.</w:t>
      </w:r>
    </w:p>
    <w:p w:rsidR="00993367" w:rsidRPr="00993367" w:rsidP="00993367" w14:paraId="43429803" w14:textId="77777777">
      <w:pPr>
        <w:pStyle w:val="BodyText"/>
        <w:spacing w:line="360" w:lineRule="auto"/>
        <w:ind w:left="2" w:right="132" w:firstLine="1700"/>
        <w:jc w:val="both"/>
        <w:rPr>
          <w:lang w:val="pt-BR"/>
        </w:rPr>
      </w:pPr>
      <w:r w:rsidRPr="00993367">
        <w:rPr>
          <w:lang w:val="pt-BR"/>
        </w:rPr>
        <w:t xml:space="preserve">Homem simples, acessível e extremamente querido, Gilson </w:t>
      </w:r>
      <w:r w:rsidRPr="00993367">
        <w:rPr>
          <w:lang w:val="pt-BR"/>
        </w:rPr>
        <w:t>Bargieri</w:t>
      </w:r>
      <w:r w:rsidRPr="00993367">
        <w:rPr>
          <w:lang w:val="pt-BR"/>
        </w:rPr>
        <w:t xml:space="preserve"> cultivou em Itanhaém amizades sinceras e duradouras, sendo reconhecido por seu espírito acolhedor, pela generosidade e pelo carinho com que tratava as pessoas. Tinha na cidade não apenas um local de convivência, mas um verdadeiro lar afetivo.</w:t>
      </w:r>
    </w:p>
    <w:p w:rsidR="00EA699B" w:rsidP="00993367" w14:paraId="647063D1" w14:textId="77777777">
      <w:pPr>
        <w:pStyle w:val="BodyText"/>
        <w:spacing w:line="360" w:lineRule="auto"/>
        <w:ind w:left="2" w:right="132" w:firstLine="1700"/>
        <w:jc w:val="both"/>
      </w:pPr>
      <w:r w:rsidRPr="00EA699B">
        <w:t>No bairro Belas Artes, residiu por anos, onde manteve a criação de cabras, tornando-se conhecido pela tradicional comercialização de leite de cabra, atividade que integra a memória popular de inúmeros moradores da região. Atualmente, no local onde desenvolvia suas atividades, encontra-se instalado o Colégio Belas Artes, evidenciando a transformação e o crescimento urbano acompanhados por sua trajetória.</w:t>
      </w:r>
    </w:p>
    <w:p w:rsidR="00993367" w:rsidRPr="00993367" w:rsidP="00993367" w14:paraId="4B527EAC" w14:textId="5114BCE8">
      <w:pPr>
        <w:pStyle w:val="BodyText"/>
        <w:spacing w:line="360" w:lineRule="auto"/>
        <w:ind w:left="2" w:right="132" w:firstLine="1700"/>
        <w:jc w:val="both"/>
        <w:rPr>
          <w:lang w:val="pt-BR"/>
        </w:rPr>
      </w:pPr>
      <w:r w:rsidRPr="00993367">
        <w:rPr>
          <w:lang w:val="pt-BR"/>
        </w:rPr>
        <w:t xml:space="preserve">Outro importante legado deixado em Itanhaém foi a criação do Zoo Parque, </w:t>
      </w:r>
      <w:r w:rsidR="00F715BF">
        <w:rPr>
          <w:lang w:val="pt-BR"/>
        </w:rPr>
        <w:t xml:space="preserve">no Jardim Coronel, </w:t>
      </w:r>
      <w:r w:rsidRPr="00993367">
        <w:rPr>
          <w:lang w:val="pt-BR"/>
        </w:rPr>
        <w:t>empreendimento marcado pela sensibilidade e pelo respeito à vida animal, onde acolheu centenas de animais vítimas de maus-tratos e abandono. Mais do que um espaço de visitação, o local representava o reflexo de sua personalidade humana e solidária, revelando sua preocupação genuína com a proteção e o cuidado com todas as formas de vida.</w:t>
      </w:r>
    </w:p>
    <w:p w:rsidR="0000684D" w:rsidP="00993367" w14:paraId="6554C6DF" w14:textId="6FE2752A">
      <w:pPr>
        <w:pStyle w:val="BodyText"/>
        <w:spacing w:line="360" w:lineRule="auto"/>
        <w:ind w:left="2" w:right="132" w:firstLine="1700"/>
        <w:jc w:val="both"/>
      </w:pPr>
      <w:r w:rsidRPr="0000684D">
        <w:t>Apaixonado pela natureza e pela vida no campo, Gilson viveu e dedicou especial atenção, por anos, à Fazenda Bargieri, situada no bairro Jardim Coronel, considerada por ele seu refúgio pessoal e local predileto para estar ao lado de amigos e familiares. A propriedade também se destaca por receber visitações, aproximando a comunidade da vivência rural e promovendo o contato com a natureza. No local, desenvolveu atividades voltadas à criação de ovinos de raça, à piscicultura de tilápia e ao cultivo de palmito pupunha, sempre valorizando a produção rural e o contato com a terra.</w:t>
      </w:r>
    </w:p>
    <w:p w:rsidR="00205A41" w:rsidRPr="00205A41" w:rsidP="00205A41" w14:paraId="1E6F6F97" w14:textId="77777777">
      <w:pPr>
        <w:pStyle w:val="BodyText"/>
        <w:spacing w:line="360" w:lineRule="auto"/>
        <w:ind w:left="2" w:right="132" w:firstLine="1700"/>
        <w:jc w:val="both"/>
        <w:rPr>
          <w:lang w:val="pt-BR"/>
        </w:rPr>
      </w:pPr>
      <w:r w:rsidRPr="00205A41">
        <w:rPr>
          <w:lang w:val="pt-BR"/>
        </w:rPr>
        <w:t>Sua ligação com o município remonta a décadas passadas, quando participou ativamente da vida comunitária local, inclusive presidindo o Rotary Club de Itanhaém no final dos anos 1980, período em que já demonstrava forte envolvimento com ações sociais e com o desenvolvimento humano da cidade.</w:t>
      </w:r>
    </w:p>
    <w:p w:rsidR="00205A41" w:rsidRPr="00205A41" w:rsidP="00205A41" w14:paraId="3418AFCD" w14:textId="77777777">
      <w:pPr>
        <w:pStyle w:val="BodyText"/>
        <w:spacing w:line="360" w:lineRule="auto"/>
        <w:ind w:left="2" w:right="132" w:firstLine="1700"/>
        <w:jc w:val="both"/>
        <w:rPr>
          <w:lang w:val="pt-BR"/>
        </w:rPr>
      </w:pPr>
      <w:r w:rsidRPr="00205A41">
        <w:rPr>
          <w:lang w:val="pt-BR"/>
        </w:rPr>
        <w:t>As filhas também construíram parte de suas trajetórias educacionais no município, tendo estudado e se formado no Colégio Evolução, em Itanhaém, o que reforça ainda mais os vínculos familiares, afetivos e duradouros mantidos com a cidade ao longo dos anos.</w:t>
      </w:r>
    </w:p>
    <w:p w:rsidR="007C5048" w:rsidP="00993367" w14:paraId="1C436127" w14:textId="77777777">
      <w:pPr>
        <w:pStyle w:val="BodyText"/>
        <w:spacing w:line="360" w:lineRule="auto"/>
        <w:ind w:left="2" w:right="132" w:firstLine="1700"/>
        <w:jc w:val="both"/>
      </w:pPr>
      <w:r w:rsidRPr="007C5048">
        <w:t>Embora tenha exercido relevante atuação política regional, inclusive como Prefeito de Peruíbe entre 2001 e 2004 e Presidente do CONDESB – Conselho de Desenvolvimento da Região Metropolitana da Baixada Santista –, destaca-se que sua inserção e fortalecimento de vínculos na região também foram influenciados por sua esposa, Selma Xisto, natural de Peruíbe, fator que contribuiu para sua proximidade com a realidade local e para sua atuação política no município. Ainda assim, sua relação com Itanhaém sempre foi marcada por vínculos pessoais, afetivos e comunitários extremamente sólidos, sendo reconhecido por muitos moradores como alguém que verdadeiramente amava esta cidade.</w:t>
      </w:r>
    </w:p>
    <w:p w:rsidR="00993367" w:rsidRPr="00993367" w:rsidP="00993367" w14:paraId="5E4293B5" w14:textId="4F30C005">
      <w:pPr>
        <w:pStyle w:val="BodyText"/>
        <w:spacing w:line="360" w:lineRule="auto"/>
        <w:ind w:left="2" w:right="132" w:firstLine="1700"/>
        <w:jc w:val="both"/>
        <w:rPr>
          <w:lang w:val="pt-BR"/>
        </w:rPr>
      </w:pPr>
      <w:r w:rsidRPr="00993367">
        <w:rPr>
          <w:lang w:val="pt-BR"/>
        </w:rPr>
        <w:t xml:space="preserve">Seu falecimento, ocorrido em 13 de abril de 2026, causou profunda comoção em toda a região, especialmente em Itanhaém, onde deixa lembranças, </w:t>
      </w:r>
      <w:r w:rsidRPr="00993367">
        <w:rPr>
          <w:lang w:val="pt-BR"/>
        </w:rPr>
        <w:t>amizades e um legado de humanidade, simplicidade e dedicação ao próximo.</w:t>
      </w:r>
    </w:p>
    <w:p w:rsidR="00993367" w:rsidRPr="00993367" w:rsidP="00993367" w14:paraId="3B2965EA" w14:textId="44909507">
      <w:pPr>
        <w:pStyle w:val="BodyText"/>
        <w:spacing w:line="360" w:lineRule="auto"/>
        <w:ind w:left="2" w:right="132" w:firstLine="1700"/>
        <w:jc w:val="both"/>
        <w:rPr>
          <w:lang w:val="pt-BR"/>
        </w:rPr>
      </w:pPr>
      <w:r w:rsidRPr="00993367">
        <w:rPr>
          <w:lang w:val="pt-BR"/>
        </w:rPr>
        <w:t xml:space="preserve">Dessa forma, a denominação da referida </w:t>
      </w:r>
      <w:r>
        <w:rPr>
          <w:lang w:val="pt-BR"/>
        </w:rPr>
        <w:t>via pública</w:t>
      </w:r>
      <w:r w:rsidRPr="00993367">
        <w:rPr>
          <w:lang w:val="pt-BR"/>
        </w:rPr>
        <w:t xml:space="preserve"> representa não apenas uma homenagem póstuma, mas também um reconhecimento público e permanente à memória de um homem que contribuiu para construir, valorizar e amar Itanhaém ao longo de sua vida.</w:t>
      </w:r>
    </w:p>
    <w:p w:rsidR="00993367" w:rsidRPr="00993367" w:rsidP="00993367" w14:paraId="3E378FB5" w14:textId="77777777">
      <w:pPr>
        <w:pStyle w:val="BodyText"/>
        <w:spacing w:line="360" w:lineRule="auto"/>
        <w:ind w:left="2" w:right="132" w:firstLine="1700"/>
        <w:jc w:val="both"/>
        <w:rPr>
          <w:lang w:val="pt-BR"/>
        </w:rPr>
      </w:pPr>
      <w:r w:rsidRPr="00993367">
        <w:rPr>
          <w:lang w:val="pt-BR"/>
        </w:rPr>
        <w:t>Por todo o exposto, considerando os relevantes serviços prestados e os fortes laços históricos e afetivos mantidos com o município, solicito aos Nobres Vereadores a aprovação do presente Projeto de Lei.</w:t>
      </w:r>
    </w:p>
    <w:p w:rsidR="00993367" w:rsidP="00544324" w14:paraId="4B8DDE38" w14:textId="77777777">
      <w:pPr>
        <w:pStyle w:val="BodyText"/>
        <w:spacing w:line="360" w:lineRule="auto"/>
        <w:ind w:left="2" w:right="132" w:firstLine="1700"/>
        <w:jc w:val="both"/>
        <w:rPr>
          <w:lang w:val="pt-BR"/>
        </w:rPr>
      </w:pPr>
    </w:p>
    <w:p w:rsidR="003A1DFA" w:rsidP="00544324" w14:paraId="4BA29713" w14:textId="17FF4D0A">
      <w:pPr>
        <w:pStyle w:val="BodyText"/>
        <w:spacing w:line="360" w:lineRule="auto"/>
        <w:ind w:left="141"/>
        <w:jc w:val="center"/>
      </w:pPr>
      <w:r>
        <w:t>Câmara</w:t>
      </w:r>
      <w:r w:rsidR="00F62902">
        <w:t xml:space="preserve"> </w:t>
      </w:r>
      <w:r>
        <w:t>Municipal</w:t>
      </w:r>
      <w:r w:rsidR="00F62902">
        <w:t xml:space="preserve"> </w:t>
      </w:r>
      <w:r>
        <w:t>de</w:t>
      </w:r>
      <w:r w:rsidR="00F62902">
        <w:t xml:space="preserve"> </w:t>
      </w:r>
      <w:r>
        <w:t>Itanhaém,</w:t>
      </w:r>
      <w:r w:rsidR="00F62902">
        <w:t xml:space="preserve"> </w:t>
      </w:r>
      <w:r w:rsidR="009C7284">
        <w:t>6</w:t>
      </w:r>
      <w:r w:rsidR="00F62902">
        <w:t xml:space="preserve"> </w:t>
      </w:r>
      <w:r>
        <w:t>de</w:t>
      </w:r>
      <w:r w:rsidR="00F62902">
        <w:t xml:space="preserve"> </w:t>
      </w:r>
      <w:r w:rsidR="009C7284">
        <w:t>abril</w:t>
      </w:r>
      <w:r w:rsidR="00F62902">
        <w:t xml:space="preserve"> </w:t>
      </w:r>
      <w:r>
        <w:t>de</w:t>
      </w:r>
      <w:r w:rsidR="00F62902">
        <w:t xml:space="preserve"> </w:t>
      </w:r>
      <w:r>
        <w:rPr>
          <w:spacing w:val="-2"/>
        </w:rPr>
        <w:t>202</w:t>
      </w:r>
      <w:r w:rsidR="0005564A">
        <w:rPr>
          <w:spacing w:val="-2"/>
        </w:rPr>
        <w:t>6</w:t>
      </w:r>
      <w:r>
        <w:rPr>
          <w:spacing w:val="-2"/>
        </w:rPr>
        <w:t>.</w:t>
      </w:r>
    </w:p>
    <w:p w:rsidR="003A1DFA" w:rsidP="00544324" w14:paraId="378A9F0D" w14:textId="77777777">
      <w:pPr>
        <w:pStyle w:val="BodyText"/>
        <w:spacing w:line="360" w:lineRule="auto"/>
      </w:pPr>
    </w:p>
    <w:p w:rsidR="003A1DFA" w:rsidP="00544324" w14:paraId="5C0485D2" w14:textId="77777777">
      <w:pPr>
        <w:pStyle w:val="BodyText"/>
        <w:spacing w:line="360" w:lineRule="auto"/>
      </w:pPr>
    </w:p>
    <w:p w:rsidR="003A1DFA" w:rsidP="00544324" w14:paraId="348EA9CC" w14:textId="77777777">
      <w:pPr>
        <w:pStyle w:val="Heading1"/>
        <w:spacing w:line="360" w:lineRule="auto"/>
        <w:ind w:right="1861"/>
      </w:pPr>
      <w:bookmarkStart w:id="3" w:name="WILLIAN_TADEU_RAMOS_DE_SOUSA_WILLIAN_THO"/>
      <w:bookmarkEnd w:id="3"/>
      <w:r>
        <w:t>WILLIAN</w:t>
      </w:r>
      <w:r w:rsidR="009217E3">
        <w:t xml:space="preserve"> </w:t>
      </w:r>
      <w:r>
        <w:t>TADEU</w:t>
      </w:r>
      <w:r w:rsidR="009217E3">
        <w:t xml:space="preserve"> </w:t>
      </w:r>
      <w:r>
        <w:t>RAMOS</w:t>
      </w:r>
      <w:r w:rsidR="009217E3">
        <w:t xml:space="preserve"> </w:t>
      </w:r>
      <w:r>
        <w:t>DE</w:t>
      </w:r>
      <w:r w:rsidR="009217E3">
        <w:t xml:space="preserve"> </w:t>
      </w:r>
      <w:r>
        <w:t>SOUSA WILLIAN THOR</w:t>
      </w:r>
    </w:p>
    <w:p w:rsidR="003A1DFA" w:rsidP="00544324" w14:paraId="6014CF26" w14:textId="77777777">
      <w:pPr>
        <w:pStyle w:val="BodyText"/>
        <w:spacing w:line="360" w:lineRule="auto"/>
        <w:ind w:right="135"/>
        <w:jc w:val="center"/>
        <w:rPr>
          <w:spacing w:val="-2"/>
        </w:rPr>
      </w:pPr>
      <w:r>
        <w:rPr>
          <w:spacing w:val="-2"/>
        </w:rPr>
        <w:t>Vereador</w:t>
      </w:r>
    </w:p>
    <w:p w:rsidR="00544324" w:rsidP="00544324" w14:paraId="4DBCB03B" w14:textId="77777777">
      <w:pPr>
        <w:pStyle w:val="BodyText"/>
        <w:spacing w:line="360" w:lineRule="auto"/>
        <w:ind w:right="135"/>
        <w:jc w:val="center"/>
        <w:rPr>
          <w:spacing w:val="-2"/>
        </w:rPr>
      </w:pPr>
    </w:p>
    <w:p w:rsidR="00544324" w:rsidP="00544324" w14:paraId="74FD30F9" w14:textId="339F343F">
      <w:pPr>
        <w:pStyle w:val="BodyText"/>
        <w:spacing w:line="360" w:lineRule="auto"/>
        <w:ind w:right="135"/>
        <w:jc w:val="center"/>
      </w:pPr>
      <w:r>
        <w:rPr>
          <w:noProof/>
        </w:rPr>
        <w:drawing>
          <wp:inline distT="0" distB="0" distL="0" distR="0">
            <wp:extent cx="5250815" cy="7812405"/>
            <wp:effectExtent l="0" t="0" r="6985" b="0"/>
            <wp:docPr id="55890978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06509" name="Imagem 558909783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324" w:rsidP="00544324" w14:paraId="06A536DE" w14:textId="16FD89DA">
      <w:pPr>
        <w:pStyle w:val="BodyText"/>
        <w:spacing w:line="360" w:lineRule="auto"/>
        <w:ind w:right="135"/>
        <w:jc w:val="center"/>
      </w:pPr>
      <w:r>
        <w:rPr>
          <w:noProof/>
        </w:rPr>
        <w:drawing>
          <wp:inline distT="0" distB="0" distL="0" distR="0">
            <wp:extent cx="5802630" cy="7812405"/>
            <wp:effectExtent l="0" t="0" r="7620" b="0"/>
            <wp:docPr id="12322337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52697" name="Imagem 1232233728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C5048">
      <w:pgSz w:w="11910" w:h="16840"/>
      <w:pgMar w:top="2835" w:right="992" w:bottom="1985" w:left="1700" w:header="729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A1DFA" w14:paraId="0A92B828" w14:textId="77777777">
    <w:pPr>
      <w:pStyle w:val="BodyText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409575</wp:posOffset>
          </wp:positionH>
          <wp:positionV relativeFrom="page">
            <wp:posOffset>462914</wp:posOffset>
          </wp:positionV>
          <wp:extent cx="782293" cy="750557"/>
          <wp:effectExtent l="0" t="0" r="0" b="0"/>
          <wp:wrapNone/>
          <wp:docPr id="48186486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2293" cy="7505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4353"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1370330</wp:posOffset>
              </wp:positionH>
              <wp:positionV relativeFrom="page">
                <wp:posOffset>649605</wp:posOffset>
              </wp:positionV>
              <wp:extent cx="5338445" cy="429260"/>
              <wp:effectExtent l="0" t="0" r="0" b="0"/>
              <wp:wrapNone/>
              <wp:docPr id="88202815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 bwMode="auto">
                      <a:xfrm>
                        <a:off x="0" y="0"/>
                        <a:ext cx="533844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14E3" w:rsidRPr="007514E3" w:rsidP="007514E3" w14:textId="77777777">
                          <w:pPr>
                            <w:spacing w:before="77"/>
                            <w:ind w:right="278"/>
                            <w:jc w:val="center"/>
                            <w:rPr>
                              <w:rFonts w:ascii="Georgia" w:hAnsi="Georgia"/>
                              <w:i/>
                              <w:w w:val="115"/>
                              <w:sz w:val="28"/>
                            </w:rPr>
                          </w:pPr>
                          <w:r w:rsidRPr="007514E3">
                            <w:rPr>
                              <w:rFonts w:ascii="Georgia" w:hAnsi="Georgia"/>
                              <w:i/>
                              <w:w w:val="115"/>
                              <w:sz w:val="28"/>
                            </w:rPr>
                            <w:t>Câmara Municipal da Estância Balneária de Itanhaém</w:t>
                          </w:r>
                        </w:p>
                        <w:p w:rsidR="003A1DFA" w14:textId="6D239AD6">
                          <w:pPr>
                            <w:spacing w:before="77"/>
                            <w:ind w:right="278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12"/>
                              <w:sz w:val="20"/>
                            </w:rPr>
                            <w:t>ESTADO</w:t>
                          </w:r>
                          <w:r w:rsidR="007514E3">
                            <w:rPr>
                              <w:rFonts w:ascii="Calibri" w:hAnsi="Calibri"/>
                              <w:b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DE</w:t>
                          </w:r>
                          <w:r w:rsidR="007514E3"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SÃO</w:t>
                          </w:r>
                          <w:r w:rsidR="007514E3">
                            <w:rPr>
                              <w:rFonts w:ascii="Calibri" w:hAnsi="Calibri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0"/>
                            </w:rPr>
                            <w:t>PAULO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2049" type="#_x0000_t202" style="width:420.35pt;height:33.8pt;margin-top:51.15pt;margin-left:107.9pt;mso-height-percent:0;mso-height-relative:page;mso-position-horizontal-relative:page;mso-position-vertical-relative:page;mso-width-percent:0;mso-width-relative:page;mso-wrap-distance-bottom:0;mso-wrap-distance-left:0;mso-wrap-distance-right:0;mso-wrap-distance-top:0;mso-wrap-style:square;position:absolute;v-text-anchor:top;visibility:visible;z-index:-251656192" filled="f" stroked="f">
              <v:path arrowok="t" textboxrect="0,0,21600,21600"/>
              <v:textbox inset="0,0,0,0">
                <w:txbxContent>
                  <w:p w:rsidR="007514E3" w:rsidRPr="007514E3" w:rsidP="007514E3" w14:paraId="2B9FA39F" w14:textId="77777777">
                    <w:pPr>
                      <w:spacing w:before="77"/>
                      <w:ind w:right="278"/>
                      <w:jc w:val="center"/>
                      <w:rPr>
                        <w:rFonts w:ascii="Georgia" w:hAnsi="Georgia"/>
                        <w:i/>
                        <w:w w:val="115"/>
                        <w:sz w:val="28"/>
                      </w:rPr>
                    </w:pPr>
                    <w:r w:rsidRPr="007514E3">
                      <w:rPr>
                        <w:rFonts w:ascii="Georgia" w:hAnsi="Georgia"/>
                        <w:i/>
                        <w:w w:val="115"/>
                        <w:sz w:val="28"/>
                      </w:rPr>
                      <w:t>Câmara Municipal da Estância Balneária de Itanhaém</w:t>
                    </w:r>
                  </w:p>
                  <w:p w:rsidR="003A1DFA" w14:paraId="588A5CF6" w14:textId="6D239AD6">
                    <w:pPr>
                      <w:spacing w:before="77"/>
                      <w:ind w:right="27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12"/>
                        <w:sz w:val="20"/>
                      </w:rPr>
                      <w:t>ESTADO</w:t>
                    </w:r>
                    <w:r w:rsidR="007514E3">
                      <w:rPr>
                        <w:rFonts w:ascii="Calibri" w:hAnsi="Calibri"/>
                        <w:b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DE</w:t>
                    </w:r>
                    <w:r w:rsidR="007514E3">
                      <w:rPr>
                        <w:rFonts w:ascii="Calibri" w:hAnsi="Calibri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SÃO</w:t>
                    </w:r>
                    <w:r w:rsidR="007514E3">
                      <w:rPr>
                        <w:rFonts w:ascii="Calibri" w:hAnsi="Calibri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>PAULO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E9D4E64"/>
    <w:multiLevelType w:val="multilevel"/>
    <w:tmpl w:val="3BD4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DFA"/>
    <w:rsid w:val="0000684D"/>
    <w:rsid w:val="000100B1"/>
    <w:rsid w:val="0001188D"/>
    <w:rsid w:val="000512A9"/>
    <w:rsid w:val="00052712"/>
    <w:rsid w:val="0005564A"/>
    <w:rsid w:val="000675A6"/>
    <w:rsid w:val="000B02F6"/>
    <w:rsid w:val="000D2CF4"/>
    <w:rsid w:val="000E1D88"/>
    <w:rsid w:val="00101536"/>
    <w:rsid w:val="00102C3D"/>
    <w:rsid w:val="00106F74"/>
    <w:rsid w:val="00126A73"/>
    <w:rsid w:val="00177BA0"/>
    <w:rsid w:val="001A2DF1"/>
    <w:rsid w:val="00204353"/>
    <w:rsid w:val="00205A41"/>
    <w:rsid w:val="002A1BD8"/>
    <w:rsid w:val="002B5CC7"/>
    <w:rsid w:val="002C1859"/>
    <w:rsid w:val="002E3F85"/>
    <w:rsid w:val="0030398C"/>
    <w:rsid w:val="00337819"/>
    <w:rsid w:val="003536F2"/>
    <w:rsid w:val="00355DF2"/>
    <w:rsid w:val="00390EC6"/>
    <w:rsid w:val="003A1DFA"/>
    <w:rsid w:val="003B3208"/>
    <w:rsid w:val="003B3494"/>
    <w:rsid w:val="003C633D"/>
    <w:rsid w:val="003D312A"/>
    <w:rsid w:val="003D5792"/>
    <w:rsid w:val="003E18B0"/>
    <w:rsid w:val="00403636"/>
    <w:rsid w:val="004A3402"/>
    <w:rsid w:val="004B6288"/>
    <w:rsid w:val="004D074A"/>
    <w:rsid w:val="004D4F5B"/>
    <w:rsid w:val="004E3A16"/>
    <w:rsid w:val="0050112E"/>
    <w:rsid w:val="00502E25"/>
    <w:rsid w:val="00543D53"/>
    <w:rsid w:val="00544324"/>
    <w:rsid w:val="00554C3C"/>
    <w:rsid w:val="005579B2"/>
    <w:rsid w:val="00561C0F"/>
    <w:rsid w:val="00565149"/>
    <w:rsid w:val="005A26FC"/>
    <w:rsid w:val="005A715D"/>
    <w:rsid w:val="005D6152"/>
    <w:rsid w:val="005F2195"/>
    <w:rsid w:val="00603076"/>
    <w:rsid w:val="006349DF"/>
    <w:rsid w:val="00664EF7"/>
    <w:rsid w:val="00683F6A"/>
    <w:rsid w:val="006856B3"/>
    <w:rsid w:val="00701BFA"/>
    <w:rsid w:val="00714AAA"/>
    <w:rsid w:val="007514E3"/>
    <w:rsid w:val="007976D2"/>
    <w:rsid w:val="007C5048"/>
    <w:rsid w:val="008124A8"/>
    <w:rsid w:val="008145F0"/>
    <w:rsid w:val="00861D9E"/>
    <w:rsid w:val="008705A7"/>
    <w:rsid w:val="008A5514"/>
    <w:rsid w:val="008C0AB2"/>
    <w:rsid w:val="008C649A"/>
    <w:rsid w:val="008D6730"/>
    <w:rsid w:val="008E38DE"/>
    <w:rsid w:val="009151D9"/>
    <w:rsid w:val="009158B0"/>
    <w:rsid w:val="009217E3"/>
    <w:rsid w:val="00965778"/>
    <w:rsid w:val="00976BBC"/>
    <w:rsid w:val="00993367"/>
    <w:rsid w:val="009B6109"/>
    <w:rsid w:val="009B6292"/>
    <w:rsid w:val="009C41EC"/>
    <w:rsid w:val="009C5F07"/>
    <w:rsid w:val="009C7284"/>
    <w:rsid w:val="009F1127"/>
    <w:rsid w:val="00A01EA5"/>
    <w:rsid w:val="00A30062"/>
    <w:rsid w:val="00A43AE9"/>
    <w:rsid w:val="00A51012"/>
    <w:rsid w:val="00A51D6E"/>
    <w:rsid w:val="00A92C69"/>
    <w:rsid w:val="00AE09FE"/>
    <w:rsid w:val="00AF0E7B"/>
    <w:rsid w:val="00B05B6F"/>
    <w:rsid w:val="00B52412"/>
    <w:rsid w:val="00BB2926"/>
    <w:rsid w:val="00BB3B3D"/>
    <w:rsid w:val="00BC4FF4"/>
    <w:rsid w:val="00BE459A"/>
    <w:rsid w:val="00BE7F7E"/>
    <w:rsid w:val="00C07916"/>
    <w:rsid w:val="00C22ABC"/>
    <w:rsid w:val="00C32C18"/>
    <w:rsid w:val="00C46AF7"/>
    <w:rsid w:val="00C50026"/>
    <w:rsid w:val="00C85387"/>
    <w:rsid w:val="00C87BF9"/>
    <w:rsid w:val="00CD0080"/>
    <w:rsid w:val="00CD5532"/>
    <w:rsid w:val="00CE3D5A"/>
    <w:rsid w:val="00CF3E39"/>
    <w:rsid w:val="00D008C9"/>
    <w:rsid w:val="00D01E5C"/>
    <w:rsid w:val="00D104A3"/>
    <w:rsid w:val="00D20979"/>
    <w:rsid w:val="00D639F1"/>
    <w:rsid w:val="00D751AE"/>
    <w:rsid w:val="00D76532"/>
    <w:rsid w:val="00D951E6"/>
    <w:rsid w:val="00DB0A14"/>
    <w:rsid w:val="00DD3D47"/>
    <w:rsid w:val="00DF39CD"/>
    <w:rsid w:val="00E3211C"/>
    <w:rsid w:val="00E33CCF"/>
    <w:rsid w:val="00E460C1"/>
    <w:rsid w:val="00E50A49"/>
    <w:rsid w:val="00E56723"/>
    <w:rsid w:val="00E57225"/>
    <w:rsid w:val="00E73543"/>
    <w:rsid w:val="00E82409"/>
    <w:rsid w:val="00EA64B1"/>
    <w:rsid w:val="00EA699B"/>
    <w:rsid w:val="00EB29AA"/>
    <w:rsid w:val="00EC3E0A"/>
    <w:rsid w:val="00EC71FA"/>
    <w:rsid w:val="00ED7F71"/>
    <w:rsid w:val="00EE2D9D"/>
    <w:rsid w:val="00EE3D77"/>
    <w:rsid w:val="00F14772"/>
    <w:rsid w:val="00F14939"/>
    <w:rsid w:val="00F2184E"/>
    <w:rsid w:val="00F5786B"/>
    <w:rsid w:val="00F62902"/>
    <w:rsid w:val="00F62D32"/>
    <w:rsid w:val="00F715BF"/>
    <w:rsid w:val="00F870B5"/>
    <w:rsid w:val="00FA00A4"/>
    <w:rsid w:val="00FA58E8"/>
    <w:rsid w:val="00FB4374"/>
    <w:rsid w:val="00FC1137"/>
    <w:rsid w:val="00FD5B97"/>
    <w:rsid w:val="00FF06B4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597A335-1E14-F346-A2BD-CD196CD9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AB2"/>
    <w:rPr>
      <w:rFonts w:ascii="Times New Roman" w:eastAsia="Times New Roman" w:hAnsi="Times New Roman" w:cs="Times New Roman"/>
      <w:lang w:val="pt-PT"/>
    </w:rPr>
  </w:style>
  <w:style w:type="paragraph" w:styleId="Heading1">
    <w:name w:val="heading 1"/>
    <w:basedOn w:val="Normal"/>
    <w:uiPriority w:val="9"/>
    <w:qFormat/>
    <w:rsid w:val="008C0AB2"/>
    <w:pPr>
      <w:ind w:left="1726" w:right="138"/>
      <w:jc w:val="center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rsid w:val="008C0AB2"/>
    <w:pPr>
      <w:ind w:left="2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D209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8C0A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CorpodetextoChar"/>
    <w:uiPriority w:val="1"/>
    <w:qFormat/>
    <w:rsid w:val="008C0AB2"/>
    <w:rPr>
      <w:sz w:val="26"/>
      <w:szCs w:val="26"/>
    </w:rPr>
  </w:style>
  <w:style w:type="paragraph" w:styleId="Title">
    <w:name w:val="Title"/>
    <w:basedOn w:val="Normal"/>
    <w:uiPriority w:val="10"/>
    <w:qFormat/>
    <w:rsid w:val="008C0AB2"/>
    <w:pPr>
      <w:spacing w:before="140"/>
      <w:ind w:left="1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C0AB2"/>
  </w:style>
  <w:style w:type="paragraph" w:customStyle="1" w:styleId="TableParagraph">
    <w:name w:val="Table Paragraph"/>
    <w:basedOn w:val="Normal"/>
    <w:uiPriority w:val="1"/>
    <w:qFormat/>
    <w:rsid w:val="008C0AB2"/>
  </w:style>
  <w:style w:type="paragraph" w:styleId="NormalWeb">
    <w:name w:val="Normal (Web)"/>
    <w:basedOn w:val="Normal"/>
    <w:uiPriority w:val="99"/>
    <w:semiHidden/>
    <w:unhideWhenUsed/>
    <w:rsid w:val="004D074A"/>
    <w:rPr>
      <w:sz w:val="24"/>
      <w:szCs w:val="24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D209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102C3D"/>
    <w:rPr>
      <w:rFonts w:ascii="Times New Roman" w:eastAsia="Times New Roman" w:hAnsi="Times New Roman" w:cs="Times New Roman"/>
      <w:sz w:val="26"/>
      <w:szCs w:val="26"/>
      <w:lang w:val="pt-PT"/>
    </w:rPr>
  </w:style>
  <w:style w:type="paragraph" w:styleId="Header">
    <w:name w:val="header"/>
    <w:basedOn w:val="Normal"/>
    <w:link w:val="CabealhoChar"/>
    <w:uiPriority w:val="99"/>
    <w:unhideWhenUsed/>
    <w:rsid w:val="007514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7514E3"/>
    <w:rPr>
      <w:rFonts w:ascii="Times New Roman" w:eastAsia="Times New Roman" w:hAnsi="Times New Roman" w:cs="Times New Roman"/>
      <w:lang w:val="pt-PT"/>
    </w:rPr>
  </w:style>
  <w:style w:type="paragraph" w:styleId="Footer">
    <w:name w:val="footer"/>
    <w:basedOn w:val="Normal"/>
    <w:link w:val="RodapChar"/>
    <w:uiPriority w:val="99"/>
    <w:unhideWhenUsed/>
    <w:rsid w:val="007514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7514E3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C728C-EFB7-4034-A505-B494BFB28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739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ORDINÁRIA nº /2025</vt:lpstr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ORDINÁRIA nº /2025</dc:title>
  <dc:subject>“Veda a nomeação ou contratação de pessoa condenada pela prática de crime de maus tratos contra animais, para cargo, emprego ou função pública na Administração Pública Direta e Indireta do Município de Itanhaém, e dá outras providências.”</dc:subject>
  <dc:creator>AllanNotebook</dc:creator>
  <cp:lastModifiedBy>Ronaldo Martins</cp:lastModifiedBy>
  <cp:revision>14</cp:revision>
  <cp:lastPrinted>2026-05-06T13:24:00Z</cp:lastPrinted>
  <dcterms:created xsi:type="dcterms:W3CDTF">2026-04-28T12:47:00Z</dcterms:created>
  <dcterms:modified xsi:type="dcterms:W3CDTF">2026-05-06T15:08:00Z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Acrobat PDFMaker 24 para Word</vt:lpwstr>
  </property>
  <property fmtid="{D5CDD505-2E9C-101B-9397-08002B2CF9AE}" pid="4" name="LastSaved">
    <vt:filetime>2025-02-17T00:00:00Z</vt:filetime>
  </property>
  <property fmtid="{D5CDD505-2E9C-101B-9397-08002B2CF9AE}" pid="5" name="Producer">
    <vt:lpwstr>Adobe PDF Library 24.5.175</vt:lpwstr>
  </property>
  <property fmtid="{D5CDD505-2E9C-101B-9397-08002B2CF9AE}" pid="6" name="SourceModified">
    <vt:lpwstr>D:20250217142508</vt:lpwstr>
  </property>
</Properties>
</file>