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BB0C" w14:textId="5EDB7D5E" w:rsidR="00BC5DF6" w:rsidRPr="00075CE6" w:rsidRDefault="001E7606" w:rsidP="00075C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5CE6">
        <w:rPr>
          <w:rFonts w:ascii="Times New Roman" w:hAnsi="Times New Roman"/>
          <w:b/>
          <w:sz w:val="32"/>
          <w:szCs w:val="32"/>
          <w:u w:val="single"/>
        </w:rPr>
        <w:t>REQUERIMENTO</w:t>
      </w:r>
    </w:p>
    <w:p w14:paraId="571867F1" w14:textId="77777777" w:rsidR="00BC5DF6" w:rsidRDefault="00BC5DF6" w:rsidP="001E760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3DFC5D99" w14:textId="77777777" w:rsidR="001E7606" w:rsidRDefault="001E7606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7D9ACC9D" w14:textId="77777777" w:rsidR="00805325" w:rsidRPr="001E7606" w:rsidRDefault="00805325" w:rsidP="00075CE6">
      <w:pPr>
        <w:spacing w:after="0" w:line="240" w:lineRule="auto"/>
        <w:ind w:left="4820" w:hanging="136"/>
        <w:jc w:val="both"/>
        <w:rPr>
          <w:rFonts w:ascii="Times New Roman" w:hAnsi="Times New Roman"/>
          <w:b/>
          <w:sz w:val="28"/>
          <w:szCs w:val="28"/>
        </w:rPr>
      </w:pPr>
    </w:p>
    <w:p w14:paraId="5E58654F" w14:textId="77777777" w:rsidR="002068A8" w:rsidRPr="001E7606" w:rsidRDefault="002068A8" w:rsidP="00D7020A">
      <w:pPr>
        <w:spacing w:after="0" w:line="240" w:lineRule="auto"/>
        <w:ind w:left="4820"/>
        <w:jc w:val="both"/>
        <w:rPr>
          <w:rFonts w:ascii="Times New Roman" w:hAnsi="Times New Roman"/>
          <w:b/>
          <w:sz w:val="28"/>
          <w:szCs w:val="28"/>
        </w:rPr>
      </w:pPr>
    </w:p>
    <w:p w14:paraId="5333C320" w14:textId="7FFF262B" w:rsidR="00504E52" w:rsidRPr="00BF7281" w:rsidRDefault="00AD7D9A" w:rsidP="00D7020A">
      <w:pPr>
        <w:spacing w:after="0" w:line="240" w:lineRule="auto"/>
        <w:ind w:left="4820" w:right="423"/>
        <w:jc w:val="both"/>
        <w:rPr>
          <w:rFonts w:ascii="Times New Roman" w:hAnsi="Times New Roman"/>
          <w:b/>
          <w:sz w:val="24"/>
          <w:szCs w:val="24"/>
        </w:rPr>
      </w:pPr>
      <w:r w:rsidRPr="00AD7D9A">
        <w:rPr>
          <w:rFonts w:ascii="Times New Roman" w:hAnsi="Times New Roman"/>
          <w:b/>
          <w:sz w:val="24"/>
          <w:szCs w:val="24"/>
        </w:rPr>
        <w:t>“Solicita informações detalhadas e apresentação de cronograma de obras e melhorias pela Concessionária Novo Litoral (CNL), como condição de contrapartida à implantação de pórticos de pedágio e ao início da cobrança previsto para 2027, na Rodovia Padre Manoel da Nóbrega, no município de Itanhaém/SP.</w:t>
      </w:r>
    </w:p>
    <w:p w14:paraId="70A2334B" w14:textId="77777777" w:rsidR="001E7606" w:rsidRPr="001E7606" w:rsidRDefault="001E7606" w:rsidP="00075C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D17F77" w14:textId="77777777" w:rsidR="002068A8" w:rsidRDefault="002068A8" w:rsidP="00805325">
      <w:pPr>
        <w:spacing w:after="0" w:line="240" w:lineRule="auto"/>
        <w:ind w:left="4820"/>
        <w:jc w:val="both"/>
        <w:rPr>
          <w:rFonts w:ascii="Arial" w:hAnsi="Arial" w:cs="Arial"/>
          <w:b/>
          <w:sz w:val="24"/>
          <w:szCs w:val="24"/>
        </w:rPr>
      </w:pPr>
    </w:p>
    <w:p w14:paraId="06B7CB7C" w14:textId="77777777" w:rsidR="001E7606" w:rsidRDefault="001E7606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006B3763" w14:textId="77777777" w:rsidR="00805325" w:rsidRPr="001E7606" w:rsidRDefault="00805325" w:rsidP="006547E8">
      <w:pPr>
        <w:spacing w:after="0" w:line="240" w:lineRule="auto"/>
        <w:ind w:left="4956"/>
        <w:jc w:val="both"/>
        <w:rPr>
          <w:rFonts w:ascii="Times New Roman" w:hAnsi="Times New Roman"/>
          <w:b/>
          <w:sz w:val="28"/>
          <w:szCs w:val="28"/>
        </w:rPr>
      </w:pPr>
    </w:p>
    <w:p w14:paraId="1713BC1E" w14:textId="33A6DD01" w:rsidR="00BC5DF6" w:rsidRPr="001E7606" w:rsidRDefault="001E7606" w:rsidP="006547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 xml:space="preserve">Excelentíssimo Senhor Presidente: </w:t>
      </w:r>
    </w:p>
    <w:p w14:paraId="6B24941A" w14:textId="77777777" w:rsidR="00BC5DF6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6F5AF10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Cs/>
          <w:sz w:val="24"/>
          <w:szCs w:val="24"/>
        </w:rPr>
        <w:t>Requeiro à Mesa, ouvido o Plenário, seja expedido ofício à Concessionária Novo Litoral (CNL), responsável pela administração da Rodovia Padre Manoel da Nóbrega no trecho que corta o município de Itanhaém, solicitando informações e providências quanto ao cronograma de melhorias estruturais na rodovia, especialmente como contrapartida à implantação dos pórticos de pedágio e à cobrança prevista para o ano de 2027.</w:t>
      </w:r>
    </w:p>
    <w:p w14:paraId="7A49DAE4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7E5F541C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Cs/>
          <w:sz w:val="24"/>
          <w:szCs w:val="24"/>
        </w:rPr>
        <w:t>A população da Baixada Santista, em especial os moradores de Itanhaém, tem manifestado grande preocupação quanto à implantação do novo modelo de pedagiamento, sem que haja, até o momento, clareza sobre quais investimentos e melhorias efetivas serão entregues previamente à cobrança.</w:t>
      </w:r>
    </w:p>
    <w:p w14:paraId="2A2ABCF8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44A0473E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Cs/>
          <w:sz w:val="24"/>
          <w:szCs w:val="24"/>
        </w:rPr>
        <w:t>É fundamental que qualquer medida que implique ônus direto à população venha acompanhada de contrapartidas concretas, especialmente no que diz respeito à segurança viária, mobilidade urbana e infraestrutura adequada da rodovia, que hoje já apresenta pontos críticos, inclusive com registros de acidentes e riscos à travessia de pedestres.</w:t>
      </w:r>
    </w:p>
    <w:p w14:paraId="53D9E47F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691FC735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Cs/>
          <w:sz w:val="24"/>
          <w:szCs w:val="24"/>
        </w:rPr>
        <w:lastRenderedPageBreak/>
        <w:t>Dessa forma, torna-se imprescindível garantir transparência quanto ao planejamento da concessionária, assegurando que a população não seja penalizada sem que haja melhorias reais e perceptíveis no trecho concedido.</w:t>
      </w:r>
    </w:p>
    <w:p w14:paraId="032A2BC0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03DD2305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Cs/>
          <w:sz w:val="24"/>
          <w:szCs w:val="24"/>
        </w:rPr>
        <w:t>Diante do exposto, requeiro que sejam prestados os seguintes esclarecimentos:</w:t>
      </w:r>
    </w:p>
    <w:p w14:paraId="5595281F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56310BA9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/>
          <w:sz w:val="24"/>
          <w:szCs w:val="24"/>
        </w:rPr>
        <w:t>1</w:t>
      </w:r>
      <w:r w:rsidRPr="00AD7D9A">
        <w:rPr>
          <w:rFonts w:ascii="Times New Roman" w:hAnsi="Times New Roman"/>
          <w:bCs/>
          <w:sz w:val="24"/>
          <w:szCs w:val="24"/>
        </w:rPr>
        <w:t>. Informar qual é o cronograma detalhado de obras, intervenções e melhorias previstas pela Concessionária Novo Litoral (CNL) na Rodovia Padre Manoel da Nóbrega, especialmente no trecho urbano de Itanhaém, indicando prazos, etapas e tipos de intervenção a serem realizadas antes do início da cobrança de pedágio.</w:t>
      </w:r>
    </w:p>
    <w:p w14:paraId="32993E38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3BF4AC6E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/>
          <w:sz w:val="24"/>
          <w:szCs w:val="24"/>
        </w:rPr>
        <w:t>2.</w:t>
      </w:r>
      <w:r w:rsidRPr="00AD7D9A">
        <w:rPr>
          <w:rFonts w:ascii="Times New Roman" w:hAnsi="Times New Roman"/>
          <w:bCs/>
          <w:sz w:val="24"/>
          <w:szCs w:val="24"/>
        </w:rPr>
        <w:t xml:space="preserve"> Esclarecer quais melhorias estruturais e operacionais serão obrigatoriamente executadas como contrapartida à implantação dos pórticos de pedágio, incluindo ações voltadas à segurança viária, travessia de pedestres, iluminação, sinalização e redução de acidentes.</w:t>
      </w:r>
    </w:p>
    <w:p w14:paraId="3487D9BE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5AB9296F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/>
          <w:sz w:val="24"/>
          <w:szCs w:val="24"/>
        </w:rPr>
        <w:t>3.</w:t>
      </w:r>
      <w:r w:rsidRPr="00AD7D9A">
        <w:rPr>
          <w:rFonts w:ascii="Times New Roman" w:hAnsi="Times New Roman"/>
          <w:bCs/>
          <w:sz w:val="24"/>
          <w:szCs w:val="24"/>
        </w:rPr>
        <w:t xml:space="preserve"> Informar se o início da cobrança previsto para 2027 está condicionado à entrega prévia dessas melhorias e, em caso negativo, apresentar justificativa técnica e contratual, bem como esclarecer quais garantias serão dadas à população quanto à execução das obras.</w:t>
      </w:r>
    </w:p>
    <w:p w14:paraId="0C77783F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5E4CB219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/>
          <w:sz w:val="24"/>
          <w:szCs w:val="24"/>
        </w:rPr>
      </w:pPr>
      <w:r w:rsidRPr="00AD7D9A">
        <w:rPr>
          <w:rFonts w:ascii="Times New Roman" w:hAnsi="Times New Roman"/>
          <w:b/>
          <w:sz w:val="24"/>
          <w:szCs w:val="24"/>
        </w:rPr>
        <w:t>JUSTIFICATIVA</w:t>
      </w:r>
    </w:p>
    <w:p w14:paraId="3F593F2D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5DD96FDF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Cs/>
          <w:sz w:val="24"/>
          <w:szCs w:val="24"/>
        </w:rPr>
        <w:t>O presente requerimento se justifica pela necessidade de assegurar transparência, equilíbrio e justiça na relação entre a concessionária responsável e a população diretamente impactada pela concessão da Rodovia Padre Manoel da Nóbrega.</w:t>
      </w:r>
    </w:p>
    <w:p w14:paraId="79A5A5A2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62D04012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Cs/>
          <w:sz w:val="24"/>
          <w:szCs w:val="24"/>
        </w:rPr>
        <w:t>A implantação de pórticos de pedágio e a consequente cobrança de tarifas representam impacto econômico direto aos cidadãos, sendo imprescindível que tais medidas estejam condicionadas à efetiva entrega de melhorias estruturais e operacionais que garantam mais segurança, fluidez e qualidade na via.</w:t>
      </w:r>
    </w:p>
    <w:p w14:paraId="6A36D511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5498E7E8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Cs/>
          <w:sz w:val="24"/>
          <w:szCs w:val="24"/>
        </w:rPr>
        <w:lastRenderedPageBreak/>
        <w:t>Atualmente, diversos trechos da rodovia apresentam fragilidades, especialmente em áreas urbanas, o que reforça a urgência de intervenções antes da imposição de qualquer cobrança.</w:t>
      </w:r>
    </w:p>
    <w:p w14:paraId="09059D5B" w14:textId="77777777" w:rsidR="00AD7D9A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</w:p>
    <w:p w14:paraId="3E396370" w14:textId="37725904" w:rsidR="00190EB3" w:rsidRPr="00AD7D9A" w:rsidRDefault="00AD7D9A" w:rsidP="00AD7D9A">
      <w:pPr>
        <w:spacing w:after="0" w:line="360" w:lineRule="auto"/>
        <w:ind w:right="425"/>
        <w:jc w:val="both"/>
        <w:rPr>
          <w:rFonts w:ascii="Times New Roman" w:hAnsi="Times New Roman"/>
          <w:bCs/>
          <w:sz w:val="24"/>
          <w:szCs w:val="24"/>
        </w:rPr>
      </w:pPr>
      <w:r w:rsidRPr="00AD7D9A">
        <w:rPr>
          <w:rFonts w:ascii="Times New Roman" w:hAnsi="Times New Roman"/>
          <w:bCs/>
          <w:sz w:val="24"/>
          <w:szCs w:val="24"/>
        </w:rPr>
        <w:t>Dessa forma, este requerimento busca assegurar que a população de Itanhaém e região não seja onerada sem a devida contrapartida, garantindo respeito ao interesse público e à dignidade dos usuários da via.</w:t>
      </w:r>
    </w:p>
    <w:p w14:paraId="7C845DC3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19D95B21" w14:textId="77777777" w:rsidR="001E7606" w:rsidRDefault="001E7606" w:rsidP="001E7606">
      <w:pPr>
        <w:spacing w:after="0" w:line="240" w:lineRule="auto"/>
        <w:jc w:val="both"/>
        <w:rPr>
          <w:rFonts w:ascii="Arial" w:hAnsi="Arial" w:cs="Arial"/>
          <w:bCs/>
        </w:rPr>
      </w:pPr>
    </w:p>
    <w:p w14:paraId="3B01E6B1" w14:textId="77777777" w:rsidR="001E7606" w:rsidRPr="00BF7281" w:rsidRDefault="001E7606" w:rsidP="001E76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00BE25F" w14:textId="1F4D1787" w:rsidR="00BC5DF6" w:rsidRPr="00BF7281" w:rsidRDefault="00000000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7281">
        <w:rPr>
          <w:rFonts w:ascii="Times New Roman" w:hAnsi="Times New Roman"/>
          <w:b/>
          <w:sz w:val="24"/>
          <w:szCs w:val="24"/>
        </w:rPr>
        <w:t xml:space="preserve">Sala “D. Idílio José Soares”, em </w:t>
      </w:r>
      <w:r w:rsidR="00F57FF1">
        <w:rPr>
          <w:rFonts w:ascii="Times New Roman" w:hAnsi="Times New Roman"/>
          <w:b/>
          <w:sz w:val="24"/>
          <w:szCs w:val="24"/>
        </w:rPr>
        <w:t>04</w:t>
      </w:r>
      <w:r w:rsidRPr="00BF7281">
        <w:rPr>
          <w:rFonts w:ascii="Times New Roman" w:hAnsi="Times New Roman"/>
          <w:b/>
          <w:sz w:val="24"/>
          <w:szCs w:val="24"/>
        </w:rPr>
        <w:t xml:space="preserve"> de </w:t>
      </w:r>
      <w:r w:rsidR="00F57FF1">
        <w:rPr>
          <w:rFonts w:ascii="Times New Roman" w:hAnsi="Times New Roman"/>
          <w:b/>
          <w:sz w:val="24"/>
          <w:szCs w:val="24"/>
        </w:rPr>
        <w:t>maio</w:t>
      </w:r>
      <w:r w:rsidRPr="00BF7281">
        <w:rPr>
          <w:rFonts w:ascii="Times New Roman" w:hAnsi="Times New Roman"/>
          <w:b/>
          <w:sz w:val="24"/>
          <w:szCs w:val="24"/>
        </w:rPr>
        <w:t xml:space="preserve"> de 202</w:t>
      </w:r>
      <w:r w:rsidR="006257D1" w:rsidRPr="00BF7281">
        <w:rPr>
          <w:rFonts w:ascii="Times New Roman" w:hAnsi="Times New Roman"/>
          <w:b/>
          <w:sz w:val="24"/>
          <w:szCs w:val="24"/>
        </w:rPr>
        <w:t>6</w:t>
      </w:r>
      <w:r w:rsidRPr="00BF7281">
        <w:rPr>
          <w:rFonts w:ascii="Times New Roman" w:hAnsi="Times New Roman"/>
          <w:b/>
          <w:sz w:val="24"/>
          <w:szCs w:val="24"/>
        </w:rPr>
        <w:t>.</w:t>
      </w:r>
    </w:p>
    <w:p w14:paraId="62F80B1C" w14:textId="77777777" w:rsidR="00BC5DF6" w:rsidRPr="00FB40CF" w:rsidRDefault="00BC5DF6" w:rsidP="006547E8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0CF1EA4" w14:textId="07FB3D46" w:rsidR="00BC5DF6" w:rsidRPr="00BF7281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7281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04D76F85" w14:textId="4CBEEBF1" w:rsidR="00BC5DF6" w:rsidRPr="001E7606" w:rsidRDefault="001E7606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7606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1E760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8429" w14:textId="77777777" w:rsidR="00CE54B4" w:rsidRDefault="00CE54B4">
      <w:pPr>
        <w:spacing w:after="0" w:line="240" w:lineRule="auto"/>
      </w:pPr>
      <w:r>
        <w:separator/>
      </w:r>
    </w:p>
  </w:endnote>
  <w:endnote w:type="continuationSeparator" w:id="0">
    <w:p w14:paraId="7B8A7B4B" w14:textId="77777777" w:rsidR="00CE54B4" w:rsidRDefault="00CE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7AE93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58C0FF30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7F0AC0B5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CF4D4" w14:textId="77777777" w:rsidR="00CE54B4" w:rsidRDefault="00CE54B4">
      <w:pPr>
        <w:spacing w:after="0" w:line="240" w:lineRule="auto"/>
      </w:pPr>
      <w:r>
        <w:separator/>
      </w:r>
    </w:p>
  </w:footnote>
  <w:footnote w:type="continuationSeparator" w:id="0">
    <w:p w14:paraId="0FB605E6" w14:textId="77777777" w:rsidR="00CE54B4" w:rsidRDefault="00CE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4B3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55F05234" wp14:editId="7F8E76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425862095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161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17713FA4" wp14:editId="6EA339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505344909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052A168B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3AAF84D9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06D012E5" wp14:editId="7771A225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1503314770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7A885511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5D66662B" wp14:editId="3C6A5BDC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96259130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0718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5752D166" wp14:editId="1F38250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85512096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42AB0"/>
    <w:multiLevelType w:val="hybridMultilevel"/>
    <w:tmpl w:val="235000C2"/>
    <w:lvl w:ilvl="0" w:tplc="7C08AEB0">
      <w:start w:val="1"/>
      <w:numFmt w:val="decimal"/>
      <w:lvlText w:val="%1."/>
      <w:lvlJc w:val="left"/>
      <w:pPr>
        <w:ind w:left="1211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7464DD1"/>
    <w:multiLevelType w:val="hybridMultilevel"/>
    <w:tmpl w:val="F39C4932"/>
    <w:lvl w:ilvl="0" w:tplc="6DE66C84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3360E0"/>
    <w:multiLevelType w:val="hybridMultilevel"/>
    <w:tmpl w:val="5E50BB2A"/>
    <w:lvl w:ilvl="0" w:tplc="C0CA951A">
      <w:start w:val="1"/>
      <w:numFmt w:val="decimal"/>
      <w:lvlText w:val="%1."/>
      <w:lvlJc w:val="left"/>
      <w:pPr>
        <w:ind w:left="1429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04279636">
    <w:abstractNumId w:val="0"/>
  </w:num>
  <w:num w:numId="2" w16cid:durableId="965431283">
    <w:abstractNumId w:val="1"/>
  </w:num>
  <w:num w:numId="3" w16cid:durableId="941450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263EE"/>
    <w:rsid w:val="00037E88"/>
    <w:rsid w:val="00041E21"/>
    <w:rsid w:val="00050295"/>
    <w:rsid w:val="00075CE6"/>
    <w:rsid w:val="00081A88"/>
    <w:rsid w:val="00087E4B"/>
    <w:rsid w:val="000B5E2C"/>
    <w:rsid w:val="000B6AE6"/>
    <w:rsid w:val="000C39D7"/>
    <w:rsid w:val="000E4F77"/>
    <w:rsid w:val="001369DF"/>
    <w:rsid w:val="00136CB7"/>
    <w:rsid w:val="00144A28"/>
    <w:rsid w:val="00151EF1"/>
    <w:rsid w:val="00157B32"/>
    <w:rsid w:val="00166547"/>
    <w:rsid w:val="00175002"/>
    <w:rsid w:val="00190EB3"/>
    <w:rsid w:val="00196B15"/>
    <w:rsid w:val="001A619E"/>
    <w:rsid w:val="001B1EF7"/>
    <w:rsid w:val="001B7347"/>
    <w:rsid w:val="001C11D3"/>
    <w:rsid w:val="001C2D75"/>
    <w:rsid w:val="001E0738"/>
    <w:rsid w:val="001E7606"/>
    <w:rsid w:val="001F0FFF"/>
    <w:rsid w:val="001F3490"/>
    <w:rsid w:val="001F66E8"/>
    <w:rsid w:val="001F6B2D"/>
    <w:rsid w:val="001F7DFE"/>
    <w:rsid w:val="00200CD5"/>
    <w:rsid w:val="0020291F"/>
    <w:rsid w:val="002068A8"/>
    <w:rsid w:val="0023239D"/>
    <w:rsid w:val="00240820"/>
    <w:rsid w:val="00271D80"/>
    <w:rsid w:val="00273724"/>
    <w:rsid w:val="00282730"/>
    <w:rsid w:val="002B6B39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1DF1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FBC"/>
    <w:rsid w:val="004C0857"/>
    <w:rsid w:val="004C1A2E"/>
    <w:rsid w:val="004D04CE"/>
    <w:rsid w:val="004E0407"/>
    <w:rsid w:val="00504E52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065A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71A0A"/>
    <w:rsid w:val="0079411F"/>
    <w:rsid w:val="007B2688"/>
    <w:rsid w:val="007C47F2"/>
    <w:rsid w:val="007D07BD"/>
    <w:rsid w:val="007D2D6C"/>
    <w:rsid w:val="007E2A84"/>
    <w:rsid w:val="007E3391"/>
    <w:rsid w:val="007E67C6"/>
    <w:rsid w:val="007F0D3C"/>
    <w:rsid w:val="007F7E64"/>
    <w:rsid w:val="00803123"/>
    <w:rsid w:val="00805325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72B31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329F"/>
    <w:rsid w:val="008F4F7C"/>
    <w:rsid w:val="009423BD"/>
    <w:rsid w:val="00950FCA"/>
    <w:rsid w:val="00953E2A"/>
    <w:rsid w:val="0096364D"/>
    <w:rsid w:val="00970CD2"/>
    <w:rsid w:val="00973759"/>
    <w:rsid w:val="009955F2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764F8"/>
    <w:rsid w:val="00A84514"/>
    <w:rsid w:val="00A873AA"/>
    <w:rsid w:val="00AA5025"/>
    <w:rsid w:val="00AB1C7C"/>
    <w:rsid w:val="00AC0D85"/>
    <w:rsid w:val="00AC611A"/>
    <w:rsid w:val="00AC79B4"/>
    <w:rsid w:val="00AD7D9A"/>
    <w:rsid w:val="00AE305E"/>
    <w:rsid w:val="00B02E67"/>
    <w:rsid w:val="00B10101"/>
    <w:rsid w:val="00B106F5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B0A79"/>
    <w:rsid w:val="00BC2F30"/>
    <w:rsid w:val="00BC5DF6"/>
    <w:rsid w:val="00BE281F"/>
    <w:rsid w:val="00BF7281"/>
    <w:rsid w:val="00BF7ADD"/>
    <w:rsid w:val="00C06419"/>
    <w:rsid w:val="00C27C90"/>
    <w:rsid w:val="00C33C6E"/>
    <w:rsid w:val="00C45857"/>
    <w:rsid w:val="00C46528"/>
    <w:rsid w:val="00C47EE9"/>
    <w:rsid w:val="00C57492"/>
    <w:rsid w:val="00C75A27"/>
    <w:rsid w:val="00CA75D9"/>
    <w:rsid w:val="00CC3EC0"/>
    <w:rsid w:val="00CD07F4"/>
    <w:rsid w:val="00CE54B4"/>
    <w:rsid w:val="00D135CF"/>
    <w:rsid w:val="00D14E34"/>
    <w:rsid w:val="00D233E4"/>
    <w:rsid w:val="00D413E4"/>
    <w:rsid w:val="00D52891"/>
    <w:rsid w:val="00D55B7B"/>
    <w:rsid w:val="00D662D1"/>
    <w:rsid w:val="00D66597"/>
    <w:rsid w:val="00D7020A"/>
    <w:rsid w:val="00D714D9"/>
    <w:rsid w:val="00D74A1E"/>
    <w:rsid w:val="00D85E52"/>
    <w:rsid w:val="00DA32AC"/>
    <w:rsid w:val="00DE0691"/>
    <w:rsid w:val="00DE416A"/>
    <w:rsid w:val="00E15164"/>
    <w:rsid w:val="00E15C3A"/>
    <w:rsid w:val="00E41EC6"/>
    <w:rsid w:val="00E62D27"/>
    <w:rsid w:val="00E649F7"/>
    <w:rsid w:val="00E65A4B"/>
    <w:rsid w:val="00E71D55"/>
    <w:rsid w:val="00E81506"/>
    <w:rsid w:val="00E81BC1"/>
    <w:rsid w:val="00EA0EAC"/>
    <w:rsid w:val="00EA726D"/>
    <w:rsid w:val="00ED7918"/>
    <w:rsid w:val="00EE093B"/>
    <w:rsid w:val="00EE5E64"/>
    <w:rsid w:val="00EE65F2"/>
    <w:rsid w:val="00EF41C6"/>
    <w:rsid w:val="00F06589"/>
    <w:rsid w:val="00F2298D"/>
    <w:rsid w:val="00F309A4"/>
    <w:rsid w:val="00F327D8"/>
    <w:rsid w:val="00F32C74"/>
    <w:rsid w:val="00F37BDA"/>
    <w:rsid w:val="00F4324F"/>
    <w:rsid w:val="00F44493"/>
    <w:rsid w:val="00F45358"/>
    <w:rsid w:val="00F5427E"/>
    <w:rsid w:val="00F561E1"/>
    <w:rsid w:val="00F57FF1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BDD8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argrafodaLista">
    <w:name w:val="List Paragraph"/>
    <w:basedOn w:val="Normal"/>
    <w:uiPriority w:val="99"/>
    <w:unhideWhenUsed/>
    <w:rsid w:val="001E7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514</Words>
  <Characters>3043</Characters>
  <Application>Microsoft Office Word</Application>
  <DocSecurity>0</DocSecurity>
  <Lines>92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2</cp:revision>
  <cp:lastPrinted>2026-02-06T17:30:00Z</cp:lastPrinted>
  <dcterms:created xsi:type="dcterms:W3CDTF">2026-05-04T20:35:00Z</dcterms:created>
  <dcterms:modified xsi:type="dcterms:W3CDTF">2026-05-04T20:35:00Z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