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3B8D68DF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6D204B">
        <w:rPr>
          <w:rFonts w:ascii="Arial" w:hAnsi="Arial" w:cs="Arial"/>
          <w:b/>
          <w:bCs/>
          <w:sz w:val="24"/>
          <w:szCs w:val="24"/>
        </w:rPr>
        <w:t>Indico ao Executivo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6D204B">
        <w:rPr>
          <w:rFonts w:ascii="Arial" w:hAnsi="Arial" w:cs="Arial"/>
          <w:b/>
          <w:bCs/>
          <w:sz w:val="24"/>
          <w:szCs w:val="24"/>
        </w:rPr>
        <w:t xml:space="preserve"> </w:t>
      </w:r>
      <w:r w:rsidR="006470AC">
        <w:rPr>
          <w:rFonts w:ascii="Arial" w:hAnsi="Arial" w:cs="Arial"/>
          <w:b/>
          <w:bCs/>
          <w:sz w:val="24"/>
          <w:szCs w:val="24"/>
        </w:rPr>
        <w:t xml:space="preserve">os serviços de Tapa Buraco, por toda a extensão da Rua </w:t>
      </w:r>
      <w:r w:rsidRPr="006470AC" w:rsidR="006470AC">
        <w:rPr>
          <w:rFonts w:ascii="Arial" w:hAnsi="Arial" w:cs="Arial"/>
          <w:b/>
          <w:bCs/>
          <w:sz w:val="24"/>
          <w:szCs w:val="24"/>
        </w:rPr>
        <w:t xml:space="preserve">Vereador Antônio </w:t>
      </w:r>
      <w:r w:rsidRPr="006470AC" w:rsidR="006470AC">
        <w:rPr>
          <w:rFonts w:ascii="Arial" w:hAnsi="Arial" w:cs="Arial"/>
          <w:b/>
          <w:bCs/>
          <w:sz w:val="24"/>
          <w:szCs w:val="24"/>
        </w:rPr>
        <w:t>Ataulo</w:t>
      </w:r>
      <w:r w:rsidR="006470AC">
        <w:rPr>
          <w:rFonts w:ascii="Arial" w:hAnsi="Arial" w:cs="Arial"/>
          <w:b/>
          <w:bCs/>
          <w:sz w:val="24"/>
          <w:szCs w:val="24"/>
        </w:rPr>
        <w:t xml:space="preserve">, no bairro Oásis.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204B" w:rsidP="006D204B" w14:paraId="26C24C65" w14:textId="20EB8A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6470AC" w:rsidR="006470AC">
        <w:rPr>
          <w:rFonts w:ascii="Arial" w:hAnsi="Arial" w:cs="Arial"/>
          <w:sz w:val="24"/>
          <w:szCs w:val="24"/>
        </w:rPr>
        <w:t xml:space="preserve">os serviços de Tapa Buraco, por toda a extensão da Rua Vereador Antônio </w:t>
      </w:r>
      <w:r w:rsidRPr="006470AC" w:rsidR="006470AC">
        <w:rPr>
          <w:rFonts w:ascii="Arial" w:hAnsi="Arial" w:cs="Arial"/>
          <w:sz w:val="24"/>
          <w:szCs w:val="24"/>
        </w:rPr>
        <w:t>Ataulo</w:t>
      </w:r>
      <w:r w:rsidRPr="006470AC" w:rsidR="006470AC">
        <w:rPr>
          <w:rFonts w:ascii="Arial" w:hAnsi="Arial" w:cs="Arial"/>
          <w:sz w:val="24"/>
          <w:szCs w:val="24"/>
        </w:rPr>
        <w:t>, no bairro Oásis.</w:t>
      </w:r>
    </w:p>
    <w:p w:rsidR="006D204B" w:rsidP="006D204B" w14:paraId="2AE58A10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70AC" w:rsidRPr="00FB40CF" w:rsidP="006D204B" w14:paraId="55311C4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470AC" w:rsidRPr="006470AC" w:rsidP="006470AC" w14:paraId="13A2867C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70AC">
        <w:rPr>
          <w:rFonts w:ascii="Arial" w:hAnsi="Arial" w:cs="Arial"/>
          <w:bCs/>
          <w:sz w:val="24"/>
          <w:szCs w:val="24"/>
        </w:rPr>
        <w:t>A via apresenta diversos buracos ao longo de toda a sua extensão, prejudicando o tráfego de veículos e colocando em risco a segurança de motoristas e pedestres.</w:t>
      </w:r>
    </w:p>
    <w:p w:rsidR="006470AC" w:rsidRPr="006470AC" w:rsidP="006470AC" w14:paraId="5D0E02A9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70AC">
        <w:rPr>
          <w:rFonts w:ascii="Arial" w:hAnsi="Arial" w:cs="Arial"/>
          <w:bCs/>
          <w:sz w:val="24"/>
          <w:szCs w:val="24"/>
        </w:rPr>
        <w:t>A falta de manutenção adequada pode ocasionar danos aos veículos e aumentar o risco de acidentes, além de dificultar a mobilidade dos moradores.</w:t>
      </w:r>
    </w:p>
    <w:p w:rsidR="006470AC" w:rsidRPr="006470AC" w:rsidP="006470AC" w14:paraId="7D88EF66" w14:textId="6700260B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470AC">
        <w:rPr>
          <w:rFonts w:ascii="Arial" w:hAnsi="Arial" w:cs="Arial"/>
          <w:bCs/>
          <w:sz w:val="24"/>
          <w:szCs w:val="24"/>
        </w:rPr>
        <w:t>A realização dos serviços de tapa-buraco é essencial para garantir melhores condições de tráfego, mais segurança e qualidade de vida à população local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E15C3A" w:rsidP="006547E8" w14:paraId="511123E9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470AC" w14:paraId="1B888275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6470AC" w:rsidP="006470AC" w14:paraId="6EA737AF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6470AC" w:rsidP="006470AC" w14:paraId="25C8EA71" w14:textId="77777777">
      <w:pPr>
        <w:spacing w:after="0" w:line="240" w:lineRule="auto"/>
        <w:jc w:val="center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7BB52366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2406D0">
        <w:rPr>
          <w:rFonts w:ascii="Arial" w:hAnsi="Arial" w:cs="Arial"/>
          <w:b/>
          <w:sz w:val="24"/>
          <w:szCs w:val="24"/>
        </w:rPr>
        <w:t>04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2406D0">
        <w:rPr>
          <w:rFonts w:ascii="Arial" w:hAnsi="Arial" w:cs="Arial"/>
          <w:b/>
          <w:sz w:val="24"/>
          <w:szCs w:val="24"/>
        </w:rPr>
        <w:t>maio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5013345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570604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0340167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0267297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940700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81A88"/>
    <w:rsid w:val="000B5E2C"/>
    <w:rsid w:val="000B6AE6"/>
    <w:rsid w:val="000C39D7"/>
    <w:rsid w:val="000E4F77"/>
    <w:rsid w:val="0013016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15830"/>
    <w:rsid w:val="0023239D"/>
    <w:rsid w:val="002406D0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470AC"/>
    <w:rsid w:val="006547E8"/>
    <w:rsid w:val="00660509"/>
    <w:rsid w:val="00687FF5"/>
    <w:rsid w:val="00692F6C"/>
    <w:rsid w:val="006A46D2"/>
    <w:rsid w:val="006B16A3"/>
    <w:rsid w:val="006B667B"/>
    <w:rsid w:val="006C7E24"/>
    <w:rsid w:val="006D204B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4F7C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2026-05-04T14:48:00Z</dcterms:created>
  <dcterms:modified xsi:type="dcterms:W3CDTF">2026-05-04T14:48:00Z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