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7A69F269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406D0">
        <w:rPr>
          <w:rFonts w:ascii="Arial" w:hAnsi="Arial" w:cs="Arial"/>
          <w:b/>
          <w:bCs/>
          <w:sz w:val="24"/>
          <w:szCs w:val="24"/>
        </w:rPr>
        <w:t xml:space="preserve">limpeza e nivelamento, por toda a extensão da Rua L, localizada no bairro Jardim Regina.  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70B8F7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2406D0" w:rsidR="002406D0">
        <w:rPr>
          <w:rFonts w:ascii="Arial" w:hAnsi="Arial" w:cs="Arial"/>
          <w:sz w:val="24"/>
          <w:szCs w:val="24"/>
        </w:rPr>
        <w:t>os serviços de limpeza e nivelamento, por toda a extensão da Rua L, localizada no bairro Jardim Regina.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406D0" w:rsidRPr="002406D0" w:rsidP="002406D0" w14:paraId="46EAFF9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06D0">
        <w:rPr>
          <w:rFonts w:ascii="Arial" w:hAnsi="Arial" w:cs="Arial"/>
          <w:bCs/>
          <w:sz w:val="24"/>
          <w:szCs w:val="24"/>
        </w:rPr>
        <w:t>A via encontra-se com acúmulo de sujeira, presença de muito mato e irregularidades no solo, o que tem causado transtornos aos moradores e dificultado a circulação de pedestres e veículos.</w:t>
      </w:r>
    </w:p>
    <w:p w:rsidR="002406D0" w:rsidRPr="002406D0" w:rsidP="002406D0" w14:paraId="405BCB5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06D0">
        <w:rPr>
          <w:rFonts w:ascii="Arial" w:hAnsi="Arial" w:cs="Arial"/>
          <w:bCs/>
          <w:sz w:val="24"/>
          <w:szCs w:val="24"/>
        </w:rPr>
        <w:t>A falta de manutenção adequada contribui para o aspecto de abandono do local, além de favorecer o acúmulo de água, a proliferação de insetos e o aparecimento de animais peçonhentos.</w:t>
      </w:r>
    </w:p>
    <w:p w:rsidR="002406D0" w:rsidRPr="002406D0" w:rsidP="002406D0" w14:paraId="1C94F57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406D0">
        <w:rPr>
          <w:rFonts w:ascii="Arial" w:hAnsi="Arial" w:cs="Arial"/>
          <w:bCs/>
          <w:sz w:val="24"/>
          <w:szCs w:val="24"/>
        </w:rPr>
        <w:t>A realização dos serviços de limpeza e nivelamento é essencial para garantir melhores condições de uso da via, mais segurança e qualidade de vida à população residente.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BB52366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2406D0">
        <w:rPr>
          <w:rFonts w:ascii="Arial" w:hAnsi="Arial" w:cs="Arial"/>
          <w:b/>
          <w:sz w:val="24"/>
          <w:szCs w:val="24"/>
        </w:rPr>
        <w:t>04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2406D0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046242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6903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148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83995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24791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15830"/>
    <w:rsid w:val="0023239D"/>
    <w:rsid w:val="002406D0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07ACA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2026-05-04T14:30:00Z</dcterms:created>
  <dcterms:modified xsi:type="dcterms:W3CDTF">2026-05-04T14:30:00Z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