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967DB" w14:paraId="301C4B3B" w14:textId="2683A8F1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1967DB" w:rsidR="001967DB">
        <w:rPr>
          <w:rFonts w:ascii="Arial" w:hAnsi="Arial"/>
          <w:b/>
          <w:sz w:val="21"/>
        </w:rPr>
        <w:t xml:space="preserve">Indico ao Executivo, os serviços de </w:t>
      </w:r>
      <w:r w:rsidR="00C3001C">
        <w:rPr>
          <w:rFonts w:ascii="Arial" w:hAnsi="Arial"/>
          <w:b/>
          <w:sz w:val="21"/>
        </w:rPr>
        <w:t xml:space="preserve">limpeza e </w:t>
      </w:r>
      <w:r w:rsidR="00522299">
        <w:rPr>
          <w:rFonts w:ascii="Arial" w:hAnsi="Arial"/>
          <w:b/>
          <w:sz w:val="21"/>
        </w:rPr>
        <w:t>roçada de mato</w:t>
      </w:r>
      <w:r w:rsidRPr="001967DB" w:rsidR="001967DB">
        <w:rPr>
          <w:rFonts w:ascii="Arial" w:hAnsi="Arial"/>
          <w:b/>
          <w:sz w:val="21"/>
        </w:rPr>
        <w:t xml:space="preserve">, </w:t>
      </w:r>
      <w:r w:rsidR="006762D0">
        <w:rPr>
          <w:rFonts w:ascii="Arial" w:hAnsi="Arial"/>
          <w:b/>
          <w:sz w:val="21"/>
        </w:rPr>
        <w:t>limpeza de guias e sargetas</w:t>
      </w:r>
      <w:r w:rsidRPr="001967DB" w:rsidR="001967DB">
        <w:rPr>
          <w:rFonts w:ascii="Arial" w:hAnsi="Arial"/>
          <w:b/>
          <w:sz w:val="21"/>
        </w:rPr>
        <w:t xml:space="preserve"> na </w:t>
      </w:r>
      <w:r w:rsidR="006762D0">
        <w:rPr>
          <w:rFonts w:ascii="Arial" w:hAnsi="Arial"/>
          <w:b/>
          <w:sz w:val="21"/>
        </w:rPr>
        <w:t>Rua Antônio Procópio</w:t>
      </w:r>
      <w:r w:rsidRPr="001967DB" w:rsidR="001967DB">
        <w:rPr>
          <w:rFonts w:ascii="Arial" w:hAnsi="Arial"/>
          <w:b/>
          <w:sz w:val="21"/>
        </w:rPr>
        <w:t>,</w:t>
      </w:r>
      <w:r w:rsidR="00522299">
        <w:rPr>
          <w:rFonts w:ascii="Arial" w:hAnsi="Arial"/>
          <w:b/>
          <w:sz w:val="21"/>
        </w:rPr>
        <w:t xml:space="preserve"> </w:t>
      </w:r>
      <w:r w:rsidR="006762D0">
        <w:rPr>
          <w:rFonts w:ascii="Arial" w:hAnsi="Arial"/>
          <w:b/>
          <w:sz w:val="21"/>
        </w:rPr>
        <w:t xml:space="preserve">no </w:t>
      </w:r>
      <w:r w:rsidRPr="001967DB" w:rsidR="001967DB">
        <w:rPr>
          <w:rFonts w:ascii="Arial" w:hAnsi="Arial"/>
          <w:b/>
          <w:sz w:val="21"/>
        </w:rPr>
        <w:t xml:space="preserve">bairro </w:t>
      </w:r>
      <w:r w:rsidR="006762D0">
        <w:rPr>
          <w:rFonts w:ascii="Arial" w:hAnsi="Arial"/>
          <w:b/>
          <w:sz w:val="21"/>
        </w:rPr>
        <w:t>Jardim Regina</w:t>
      </w:r>
      <w:r w:rsidRPr="001967DB" w:rsidR="001967DB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C3001C" w:rsidP="004C5CF0" w14:paraId="6153D2E4" w14:textId="13499CA1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6762D0" w:rsidR="006762D0">
        <w:t>o</w:t>
      </w:r>
      <w:r w:rsidRPr="00C030FA" w:rsidR="00C030FA">
        <w:t xml:space="preserve"> </w:t>
      </w:r>
      <w:r w:rsidRPr="00C030FA" w:rsidR="00C030FA">
        <w:t>os serviços de limpeza e roçada de mato, limpeza de guias e sargetas na Rua Antônio Procópio, no bairro Jardim Regina, neste município.</w:t>
      </w:r>
    </w:p>
    <w:p w:rsidR="00C030FA" w:rsidRPr="00ED0778" w:rsidP="004C5CF0" w14:paraId="4FF2F75E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6762D0" w:rsidRPr="006762D0" w:rsidP="006762D0" w14:paraId="58D6143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762D0">
        <w:rPr>
          <w:lang w:val="pt-BR"/>
        </w:rPr>
        <w:t>A presente indicação se justifica pelas condições do local, com acúmulo de mato alto, sujeira nas guias e sarjetas comprometidas, gerando transtornos à população.</w:t>
      </w:r>
    </w:p>
    <w:p w:rsidR="006762D0" w:rsidRPr="006762D0" w:rsidP="006762D0" w14:paraId="27D1F312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762D0">
        <w:rPr>
          <w:lang w:val="pt-BR"/>
        </w:rPr>
        <w:t>Moradores relatam dificuldades de circulação, além do aumento de insetos e animais peçonhentos, representando risco à saúde pública. Em períodos de chuva, a obstrução das sarjetas prejudica o escoamento das águas, podendo causar alagamentos.</w:t>
      </w:r>
    </w:p>
    <w:p w:rsidR="006762D0" w:rsidRPr="006762D0" w:rsidP="006762D0" w14:paraId="3C66CDC2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762D0">
        <w:rPr>
          <w:lang w:val="pt-BR"/>
        </w:rPr>
        <w:t>A falta de manutenção impacta a conservação urbana e a qualidade de vida, reforçando a necessidade de serviços de limpeza, roçada e desobstrução, a fim de garantir mais segurança, saúde e bem-estar à comunidade.</w:t>
      </w:r>
    </w:p>
    <w:p w:rsidR="00170110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6762D0" w:rsidRPr="003A4937" w:rsidP="004C5CF0" w14:paraId="57F752A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49DC662">
      <w:pPr>
        <w:spacing w:line="360" w:lineRule="auto"/>
        <w:ind w:left="1" w:right="143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6762D0">
        <w:rPr>
          <w:rFonts w:ascii="Arial" w:hAnsi="Arial"/>
          <w:b/>
          <w:spacing w:val="-4"/>
          <w:sz w:val="21"/>
        </w:rPr>
        <w:t>1</w:t>
      </w:r>
      <w:r w:rsidR="00522299">
        <w:rPr>
          <w:rFonts w:ascii="Arial" w:hAnsi="Arial"/>
          <w:b/>
          <w:spacing w:val="-4"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6762D0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547D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6762D0" w:rsidP="004C5CF0" w14:paraId="4C60508C" w14:textId="77777777">
      <w:pPr>
        <w:spacing w:line="360" w:lineRule="auto"/>
        <w:ind w:left="1" w:right="143"/>
        <w:jc w:val="center"/>
        <w:rPr>
          <w:rFonts w:ascii="Arial" w:hAnsi="Arial"/>
          <w:b/>
          <w:spacing w:val="-2"/>
          <w:sz w:val="21"/>
        </w:rPr>
      </w:pPr>
    </w:p>
    <w:p w:rsidR="006762D0" w:rsidP="004C5CF0" w14:paraId="406FE37D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547DC"/>
    <w:rsid w:val="00170110"/>
    <w:rsid w:val="001967DB"/>
    <w:rsid w:val="00197B79"/>
    <w:rsid w:val="00233ABA"/>
    <w:rsid w:val="0023612A"/>
    <w:rsid w:val="00262A52"/>
    <w:rsid w:val="002823EE"/>
    <w:rsid w:val="00292249"/>
    <w:rsid w:val="00292EB7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56BEC"/>
    <w:rsid w:val="00460661"/>
    <w:rsid w:val="00460AAE"/>
    <w:rsid w:val="00490D0D"/>
    <w:rsid w:val="004A5F8F"/>
    <w:rsid w:val="004C1964"/>
    <w:rsid w:val="004C2297"/>
    <w:rsid w:val="004C5CF0"/>
    <w:rsid w:val="004E650E"/>
    <w:rsid w:val="00512FEB"/>
    <w:rsid w:val="00521552"/>
    <w:rsid w:val="00522299"/>
    <w:rsid w:val="00551CCF"/>
    <w:rsid w:val="0055757D"/>
    <w:rsid w:val="00581613"/>
    <w:rsid w:val="005B4B9A"/>
    <w:rsid w:val="005B7A80"/>
    <w:rsid w:val="005C469B"/>
    <w:rsid w:val="005D0B08"/>
    <w:rsid w:val="00607DFC"/>
    <w:rsid w:val="006123C1"/>
    <w:rsid w:val="00616984"/>
    <w:rsid w:val="00633030"/>
    <w:rsid w:val="00633C98"/>
    <w:rsid w:val="006367F4"/>
    <w:rsid w:val="00640BB5"/>
    <w:rsid w:val="006517CB"/>
    <w:rsid w:val="006762D0"/>
    <w:rsid w:val="00683BA1"/>
    <w:rsid w:val="00685A75"/>
    <w:rsid w:val="006A07BB"/>
    <w:rsid w:val="006A2015"/>
    <w:rsid w:val="006C0FAA"/>
    <w:rsid w:val="006F3622"/>
    <w:rsid w:val="00704E51"/>
    <w:rsid w:val="0072052C"/>
    <w:rsid w:val="007363E1"/>
    <w:rsid w:val="0074768C"/>
    <w:rsid w:val="00753957"/>
    <w:rsid w:val="0077020A"/>
    <w:rsid w:val="007716EC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07DE7"/>
    <w:rsid w:val="008406BB"/>
    <w:rsid w:val="00840DED"/>
    <w:rsid w:val="008434BF"/>
    <w:rsid w:val="00854033"/>
    <w:rsid w:val="0086210F"/>
    <w:rsid w:val="00866A61"/>
    <w:rsid w:val="008859AD"/>
    <w:rsid w:val="008952D5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A2289"/>
    <w:rsid w:val="00BA678D"/>
    <w:rsid w:val="00BB57F8"/>
    <w:rsid w:val="00BD7BF6"/>
    <w:rsid w:val="00BE4A57"/>
    <w:rsid w:val="00BF5FB9"/>
    <w:rsid w:val="00C030FA"/>
    <w:rsid w:val="00C05642"/>
    <w:rsid w:val="00C1666A"/>
    <w:rsid w:val="00C3001C"/>
    <w:rsid w:val="00C30BC5"/>
    <w:rsid w:val="00C5472A"/>
    <w:rsid w:val="00C54763"/>
    <w:rsid w:val="00C54D24"/>
    <w:rsid w:val="00CA5E47"/>
    <w:rsid w:val="00CC67D0"/>
    <w:rsid w:val="00D040C7"/>
    <w:rsid w:val="00D237F9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2026-04-16T15:45:00Z</dcterms:created>
  <dcterms:modified xsi:type="dcterms:W3CDTF">2026-04-16T16:05:00Z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