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3667125</wp:posOffset>
                </wp:positionH>
                <wp:positionV relativeFrom="paragraph">
                  <wp:posOffset>252730</wp:posOffset>
                </wp:positionV>
                <wp:extent cx="3335655" cy="1371600"/>
                <wp:effectExtent l="0" t="0" r="17145" b="1905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35655" cy="1371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FC1D17" w14:textId="104F7640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CE7B48" w:rsidR="00CE7B48">
                              <w:rPr>
                                <w:b/>
                                <w:color w:val="000000"/>
                                <w:sz w:val="28"/>
                              </w:rPr>
                              <w:t>Solicita informações ao Poder Executivo sobre a possibilidade de implementação da aquisição e distribuição gratuita de roupas cirúrgicas pós-castração para tutores de baixa renda atendidos pelo programa municipal.</w:t>
                            </w:r>
                            <w:r w:rsidRPr="007A6914" w:rsidR="007A6914">
                              <w:rPr>
                                <w:b/>
                                <w:color w:val="000000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62.65pt;height:108pt;margin-top:19.9pt;margin-left:288.7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FC1D17" w14:paraId="696E4F83" w14:textId="104F7640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CE7B48" w:rsidR="00CE7B48">
                        <w:rPr>
                          <w:b/>
                          <w:color w:val="000000"/>
                          <w:sz w:val="28"/>
                        </w:rPr>
                        <w:t>Solicita informações ao Poder Executivo sobre a possibilidade de implementação da aquisição e distribuição gratuita de roupas cirúrgicas pós-castração para tutores de baixa renda atendidos pelo programa municipal.</w:t>
                      </w:r>
                      <w:r w:rsidRPr="007A6914" w:rsidR="007A6914">
                        <w:rPr>
                          <w:b/>
                          <w:color w:val="000000"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2A243291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:rsidRPr="00014B71" w14:paraId="0560C514" w14:textId="77777777">
      <w:pPr>
        <w:pStyle w:val="BodyText"/>
        <w:spacing w:before="40"/>
        <w:rPr>
          <w:bCs/>
        </w:rPr>
      </w:pPr>
    </w:p>
    <w:p w:rsidR="00CE7B48" w:rsidP="0056491D" w14:paraId="33209FF2" w14:textId="77777777">
      <w:pPr>
        <w:pStyle w:val="BodyText"/>
        <w:spacing w:before="1" w:line="360" w:lineRule="auto"/>
        <w:ind w:left="143" w:right="136" w:firstLine="2124"/>
        <w:jc w:val="both"/>
        <w:rPr>
          <w:bCs/>
        </w:rPr>
      </w:pPr>
      <w:r w:rsidRPr="00CE7B48">
        <w:rPr>
          <w:bCs/>
          <w:lang w:val="pt-BR"/>
        </w:rPr>
        <w:t xml:space="preserve"> Requeiro à Mesa, ouvido o Plenário, que se solicite ao Poder Executivo, na pessoa do Exmo. Senhor Prefeito Tiago Cervantes, e por meio da secretaria competente, </w:t>
      </w:r>
      <w:r w:rsidRPr="00CE7B48">
        <w:rPr>
          <w:bCs/>
        </w:rPr>
        <w:t xml:space="preserve">informações </w:t>
      </w:r>
      <w:r>
        <w:rPr>
          <w:bCs/>
        </w:rPr>
        <w:t xml:space="preserve">sobre </w:t>
      </w:r>
      <w:r w:rsidRPr="00CE7B48">
        <w:rPr>
          <w:bCs/>
        </w:rPr>
        <w:t>a viabilidade de implantação de política pública voltada à aquisição e distribuição gratuita de roupas cirúrgicas pós-castração (como macacões cirúrgicos ou vestimentas pós-operatórias), destinadas aos tutores de baixa renda beneficiados pelo programa municipal de castração de cães e gatos.</w:t>
      </w:r>
    </w:p>
    <w:p w:rsidR="00CE7B48" w:rsidRPr="00CE7B48" w:rsidP="00CE7B48" w14:paraId="542F179C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CE7B48">
        <w:rPr>
          <w:bCs/>
          <w:lang w:val="pt-BR"/>
        </w:rPr>
        <w:t>O município já realiza um relevante trabalho por meio do programa de castração gratuita de animais, contribuindo para o controle populacional e a promoção da saúde pública.</w:t>
      </w:r>
    </w:p>
    <w:p w:rsidR="00CE7B48" w:rsidRPr="00CE7B48" w:rsidP="00CE7B48" w14:paraId="2DA9AE77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CE7B48">
        <w:rPr>
          <w:bCs/>
          <w:lang w:val="pt-BR"/>
        </w:rPr>
        <w:t>Entretanto, muitos tutores, especialmente em situação de vulnerabilidade, encontram dificuldades para arcar com os custos das vestimentas cirúrgicas necessárias no período pós-operatório. A ausência desse item pode comprometer a recuperação dos animais, aumentando o risco de complicações como infecções e abertura de pontos.</w:t>
      </w:r>
    </w:p>
    <w:p w:rsidR="00CE7B48" w:rsidRPr="00CE7B48" w:rsidP="00CE7B48" w14:paraId="6196C932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CE7B48">
        <w:rPr>
          <w:bCs/>
          <w:lang w:val="pt-BR"/>
        </w:rPr>
        <w:t>A disponibilização dessas roupas pelo Poder Público tende a garantir maior efetividade aos procedimentos realizados, assegurando melhores condições de recuperação aos animais e fortalecendo as políticas públicas de bem-estar animal já existentes no município.</w:t>
      </w:r>
    </w:p>
    <w:p w:rsidR="0056491D" w:rsidRPr="0056491D" w:rsidP="0056491D" w14:paraId="482DC21E" w14:textId="071EE345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56491D">
        <w:rPr>
          <w:bCs/>
        </w:rPr>
        <w:t>Diante dos fatos apresentados, requer-se esclarecimentos quanto aos seguintes pontos:</w:t>
      </w:r>
    </w:p>
    <w:p w:rsidR="00CE7B48" w:rsidRPr="00CE7B48" w:rsidP="00934A1F" w14:paraId="0F294981" w14:textId="77777777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CE7B48">
        <w:t>Há estudos técnicos ou planejamento em andamento para a implementação da aquisição e distribuição gratuita de roupas cirúrgicas pós-castração no município?</w:t>
      </w:r>
    </w:p>
    <w:p w:rsidR="00CE7B48" w:rsidRPr="00CE7B48" w:rsidP="00934A1F" w14:paraId="756635BE" w14:textId="77777777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CE7B48">
        <w:t>Existe previsão orçamentária para viabilizar essa medida?</w:t>
      </w:r>
    </w:p>
    <w:p w:rsidR="00CE7B48" w:rsidRPr="00CE7B48" w:rsidP="00934A1F" w14:paraId="566A18F7" w14:textId="77777777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CE7B48">
        <w:t>Em caso positivo, qual o prazo estimado para início da distribuição?</w:t>
      </w:r>
    </w:p>
    <w:p w:rsidR="00CE7B48" w:rsidRPr="00CE7B48" w:rsidP="00934A1F" w14:paraId="3E70D464" w14:textId="77777777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CE7B48">
        <w:t>Caso ainda não haja previsão, há possibilidade de inclusão dessa ação no planejamento da Secretaria competente?</w:t>
      </w:r>
    </w:p>
    <w:p w:rsidR="00CE7B48" w:rsidRPr="00CE7B48" w:rsidP="00934A1F" w14:paraId="0CC0B743" w14:textId="77777777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CE7B48">
        <w:t>Há levantamento do custo estimado para fornecimento dessas vestimentas aos beneficiários do programa?</w:t>
      </w:r>
    </w:p>
    <w:p w:rsidR="00CE7B48" w:rsidRPr="00CE7B48" w:rsidP="00CE7B48" w14:paraId="7AB122AD" w14:textId="7AC4E663">
      <w:pPr>
        <w:pStyle w:val="BodyText"/>
        <w:spacing w:before="1" w:line="360" w:lineRule="auto"/>
        <w:ind w:left="143" w:right="136" w:firstLine="2124"/>
        <w:jc w:val="both"/>
        <w:rPr>
          <w:bCs/>
        </w:rPr>
      </w:pPr>
      <w:r w:rsidRPr="00CE7B48">
        <w:rPr>
          <w:bCs/>
        </w:rPr>
        <w:t>Diante da relevância da matéria, especialmente no fortalecimento das políticas públicas de bem-estar animal e no apoio às famílias em situação de vulnerabilidade, conto com o apoio dos Nobres Pares para aprovação deste requerimento.</w:t>
      </w:r>
    </w:p>
    <w:p w:rsidR="0056491D" w:rsidRPr="0056491D" w:rsidP="0056491D" w14:paraId="6B9A98F9" w14:textId="55083F3E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:rsidR="00C42B94" w:rsidRPr="0056491D" w14:paraId="0AC6DA8E" w14:textId="77777777">
      <w:pPr>
        <w:ind w:left="2268"/>
        <w:rPr>
          <w:b/>
          <w:sz w:val="24"/>
          <w:lang w:val="pt-BR"/>
        </w:rPr>
      </w:pPr>
    </w:p>
    <w:p w:rsidR="0020082D" w14:paraId="10436C79" w14:textId="052AAEBC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CE7B48">
        <w:rPr>
          <w:b/>
          <w:sz w:val="24"/>
        </w:rPr>
        <w:t>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8A51CE">
        <w:rPr>
          <w:b/>
          <w:spacing w:val="-1"/>
          <w:sz w:val="24"/>
        </w:rPr>
        <w:t>abril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9F6D4F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9F6D4F" w14:paraId="692FF491" w14:textId="77777777">
      <w:pPr>
        <w:ind w:left="2268"/>
        <w:rPr>
          <w:b/>
          <w:spacing w:val="-2"/>
          <w:sz w:val="24"/>
        </w:rPr>
      </w:pPr>
    </w:p>
    <w:p w:rsidR="009F6D4F" w14:paraId="25A90CA4" w14:textId="77777777">
      <w:pPr>
        <w:ind w:left="2268"/>
        <w:rPr>
          <w:b/>
          <w:sz w:val="24"/>
        </w:rPr>
      </w:pPr>
    </w:p>
    <w:p w:rsidR="0020082D" w14:paraId="05A524EB" w14:textId="77777777">
      <w:pPr>
        <w:pStyle w:val="BodyText"/>
        <w:rPr>
          <w:b/>
        </w:rPr>
      </w:pPr>
    </w:p>
    <w:p w:rsidR="007803E0" w:rsidP="007803E0" w14:paraId="539F3778" w14:textId="5947208D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EC1B73" w14:paraId="2E4595EB" w14:textId="0E75D2B3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CE7B48">
      <w:headerReference w:type="default" r:id="rId5"/>
      <w:type w:val="continuous"/>
      <w:pgSz w:w="11910" w:h="16840" w:code="9"/>
      <w:pgMar w:top="2552" w:right="1080" w:bottom="1985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89" w14:paraId="7AD61DFB" w14:textId="37C2C5E5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911239866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4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117CD"/>
    <w:rsid w:val="00014B71"/>
    <w:rsid w:val="000473DA"/>
    <w:rsid w:val="00076B2D"/>
    <w:rsid w:val="00092B0E"/>
    <w:rsid w:val="00096910"/>
    <w:rsid w:val="000E352D"/>
    <w:rsid w:val="001052EA"/>
    <w:rsid w:val="0013268D"/>
    <w:rsid w:val="001807C2"/>
    <w:rsid w:val="001817DD"/>
    <w:rsid w:val="001C7E21"/>
    <w:rsid w:val="0020082D"/>
    <w:rsid w:val="002245D8"/>
    <w:rsid w:val="00232DBF"/>
    <w:rsid w:val="00236EF3"/>
    <w:rsid w:val="00241085"/>
    <w:rsid w:val="002974E1"/>
    <w:rsid w:val="002C5606"/>
    <w:rsid w:val="0036459A"/>
    <w:rsid w:val="0039393C"/>
    <w:rsid w:val="003B7E9A"/>
    <w:rsid w:val="003C0421"/>
    <w:rsid w:val="003C6880"/>
    <w:rsid w:val="003F1DC9"/>
    <w:rsid w:val="003F1F17"/>
    <w:rsid w:val="003F4A54"/>
    <w:rsid w:val="00400740"/>
    <w:rsid w:val="004261FF"/>
    <w:rsid w:val="0044017E"/>
    <w:rsid w:val="0044500C"/>
    <w:rsid w:val="0047297E"/>
    <w:rsid w:val="004A5792"/>
    <w:rsid w:val="004A588B"/>
    <w:rsid w:val="004B2306"/>
    <w:rsid w:val="004D1890"/>
    <w:rsid w:val="00525F89"/>
    <w:rsid w:val="00535912"/>
    <w:rsid w:val="00546EDD"/>
    <w:rsid w:val="005624A2"/>
    <w:rsid w:val="0056491D"/>
    <w:rsid w:val="00564D2B"/>
    <w:rsid w:val="00567B3E"/>
    <w:rsid w:val="005A4369"/>
    <w:rsid w:val="005A69FB"/>
    <w:rsid w:val="005B40C9"/>
    <w:rsid w:val="005C1DDB"/>
    <w:rsid w:val="006168C3"/>
    <w:rsid w:val="00621D51"/>
    <w:rsid w:val="00636514"/>
    <w:rsid w:val="006478C2"/>
    <w:rsid w:val="006D58D0"/>
    <w:rsid w:val="00716BAE"/>
    <w:rsid w:val="007306EF"/>
    <w:rsid w:val="00754DA9"/>
    <w:rsid w:val="00771934"/>
    <w:rsid w:val="007803E0"/>
    <w:rsid w:val="007A6914"/>
    <w:rsid w:val="00803375"/>
    <w:rsid w:val="00805604"/>
    <w:rsid w:val="0082394E"/>
    <w:rsid w:val="00831A4A"/>
    <w:rsid w:val="00857A3B"/>
    <w:rsid w:val="008814A5"/>
    <w:rsid w:val="008960F8"/>
    <w:rsid w:val="008A45FA"/>
    <w:rsid w:val="008A51CE"/>
    <w:rsid w:val="008C5E5E"/>
    <w:rsid w:val="008D12CE"/>
    <w:rsid w:val="008F6EEA"/>
    <w:rsid w:val="009114F4"/>
    <w:rsid w:val="00934A1F"/>
    <w:rsid w:val="00936255"/>
    <w:rsid w:val="0096509D"/>
    <w:rsid w:val="00975ABB"/>
    <w:rsid w:val="00990A35"/>
    <w:rsid w:val="00996384"/>
    <w:rsid w:val="009A131E"/>
    <w:rsid w:val="009C7CAB"/>
    <w:rsid w:val="009E2219"/>
    <w:rsid w:val="009E549E"/>
    <w:rsid w:val="009E74D1"/>
    <w:rsid w:val="009F0D92"/>
    <w:rsid w:val="009F6D4F"/>
    <w:rsid w:val="00A016F4"/>
    <w:rsid w:val="00A459BB"/>
    <w:rsid w:val="00A562BD"/>
    <w:rsid w:val="00A77B27"/>
    <w:rsid w:val="00A861AE"/>
    <w:rsid w:val="00AA5C07"/>
    <w:rsid w:val="00AB3088"/>
    <w:rsid w:val="00AC39A3"/>
    <w:rsid w:val="00AD067F"/>
    <w:rsid w:val="00AD0E2C"/>
    <w:rsid w:val="00AD1F36"/>
    <w:rsid w:val="00B34115"/>
    <w:rsid w:val="00B74EC1"/>
    <w:rsid w:val="00B96E5D"/>
    <w:rsid w:val="00BD0965"/>
    <w:rsid w:val="00BE6D99"/>
    <w:rsid w:val="00C130B6"/>
    <w:rsid w:val="00C17C70"/>
    <w:rsid w:val="00C26C65"/>
    <w:rsid w:val="00C42B94"/>
    <w:rsid w:val="00C7732B"/>
    <w:rsid w:val="00C86114"/>
    <w:rsid w:val="00C87287"/>
    <w:rsid w:val="00C97C4B"/>
    <w:rsid w:val="00CB4F3A"/>
    <w:rsid w:val="00CE7B48"/>
    <w:rsid w:val="00CF7F17"/>
    <w:rsid w:val="00D26834"/>
    <w:rsid w:val="00D5398E"/>
    <w:rsid w:val="00D66FB2"/>
    <w:rsid w:val="00E50706"/>
    <w:rsid w:val="00E838E4"/>
    <w:rsid w:val="00EC1B73"/>
    <w:rsid w:val="00ED75F1"/>
    <w:rsid w:val="00EF28C5"/>
    <w:rsid w:val="00F10F68"/>
    <w:rsid w:val="00F14983"/>
    <w:rsid w:val="00F34D11"/>
    <w:rsid w:val="00F462D1"/>
    <w:rsid w:val="00FC1D17"/>
    <w:rsid w:val="00FD2BEA"/>
    <w:rsid w:val="00FE3D11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3</cp:revision>
  <cp:lastPrinted>2026-04-01T13:12:00Z</cp:lastPrinted>
  <dcterms:created xsi:type="dcterms:W3CDTF">2026-04-23T20:12:00Z</dcterms:created>
  <dcterms:modified xsi:type="dcterms:W3CDTF">2026-04-23T20:16:00Z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