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3BA76DDC" w:rsidR="00504E52" w:rsidRPr="00AC10FB" w:rsidRDefault="00ED7ABB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D7ABB">
        <w:rPr>
          <w:rFonts w:ascii="Times New Roman" w:hAnsi="Times New Roman"/>
          <w:b/>
          <w:sz w:val="24"/>
          <w:szCs w:val="24"/>
        </w:rPr>
        <w:t>“Indica ao Executivo a realização de serviços de manutenção asfáltica (operação tapa-buraco), limpeza de sarjetas e desobstrução de via na Rua São Carlos, na altura do n.º 56, no bairro Jardim Coronel.”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7FC44098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ED7ABB" w:rsidRPr="00ED7ABB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de Serviços e Urbanismo, sejam realizados, com a máxima urgência, serviços de reparos na camada asfáltica, limpeza de sarjetas e remoção de sedimentos na Rua São Carlos, na altura do n.º 56, localizada no bairro Jardim Coronel.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70111F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A referida via pública apresenta avançado estado de deterioração de seu pavimento, com a presença de buracos e erosões que comprometem seriamente a segurança de condutores e pedestres.</w:t>
      </w:r>
    </w:p>
    <w:p w14:paraId="594D9E03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1B3CB6F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Conforme registros fotográficos, o asfalto encontra-se desgastado e, em diversos pontos, coberto por acúmulo de terra e vegetação, o que mascara a pista e dificulta o escoamento das águas pluviais.</w:t>
      </w:r>
    </w:p>
    <w:p w14:paraId="39901BD8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8901FC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Ressalta-se que a falta de manutenção periódica (zeladoria) transformou o trecho em um local de difícil trafegabilidade, causando riscos de acidentes e danos aos veículos que ali circulam.</w:t>
      </w:r>
    </w:p>
    <w:p w14:paraId="6B1E1C8D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D3A3EA9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É imperativo que a municipalidade realize a operação tapa-buraco e a limpeza das margens da via para restabelecer a integridade do pavimento e garantir a correta utilização do espaço público.</w:t>
      </w:r>
    </w:p>
    <w:p w14:paraId="3E82D9E6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EE13D0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Além da questão da mobilidade, a manutenção é essencial para evitar que a estrutura viária se perca totalmente, o que demandaria investimentos muito superiores para uma reconstrução completa no futuro.</w:t>
      </w:r>
    </w:p>
    <w:p w14:paraId="147AE270" w14:textId="77777777" w:rsidR="00ED7ABB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A06914" w14:textId="494DAE4A" w:rsidR="00CF37ED" w:rsidRPr="00ED7ABB" w:rsidRDefault="00ED7ABB" w:rsidP="00ED7A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7ABB">
        <w:rPr>
          <w:rFonts w:ascii="Times New Roman" w:hAnsi="Times New Roman"/>
          <w:bCs/>
          <w:sz w:val="24"/>
          <w:szCs w:val="24"/>
        </w:rPr>
        <w:t>Dessa forma, a presente indicação busca que a Administração Municipal realize os reparos necessários para garantir a segurança, a fluidez do trânsito e o bem-estar dos moradores do Jardim Coronel.</w:t>
      </w: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3AE515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18D426C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A40A9">
        <w:rPr>
          <w:rFonts w:ascii="Times New Roman" w:hAnsi="Times New Roman"/>
          <w:b/>
          <w:sz w:val="28"/>
          <w:szCs w:val="28"/>
        </w:rPr>
        <w:t>23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C637" w14:textId="77777777" w:rsidR="00740485" w:rsidRDefault="00740485">
      <w:pPr>
        <w:spacing w:after="0" w:line="240" w:lineRule="auto"/>
      </w:pPr>
      <w:r>
        <w:separator/>
      </w:r>
    </w:p>
  </w:endnote>
  <w:endnote w:type="continuationSeparator" w:id="0">
    <w:p w14:paraId="153CF8C4" w14:textId="77777777" w:rsidR="00740485" w:rsidRDefault="0074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F34D" w14:textId="77777777" w:rsidR="00740485" w:rsidRDefault="00740485">
      <w:pPr>
        <w:spacing w:after="0" w:line="240" w:lineRule="auto"/>
      </w:pPr>
      <w:r>
        <w:separator/>
      </w:r>
    </w:p>
  </w:footnote>
  <w:footnote w:type="continuationSeparator" w:id="0">
    <w:p w14:paraId="230F5990" w14:textId="77777777" w:rsidR="00740485" w:rsidRDefault="0074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B6F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0485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D7ABB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286</Words>
  <Characters>1620</Characters>
  <Application>Microsoft Office Word</Application>
  <DocSecurity>0</DocSecurity>
  <Lines>52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35</cp:revision>
  <cp:lastPrinted>2026-02-06T17:30:00Z</cp:lastPrinted>
  <dcterms:created xsi:type="dcterms:W3CDTF">2026-03-13T14:00:00Z</dcterms:created>
  <dcterms:modified xsi:type="dcterms:W3CDTF">2026-04-23T16:06:00Z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