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34AF7AB" w14:textId="76DA7E1E" w:rsidR="00A86493" w:rsidRPr="000F2BEF" w:rsidRDefault="00D95699" w:rsidP="00A05883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F0735A" w:rsidRPr="00F0735A">
        <w:rPr>
          <w:b/>
          <w:bCs/>
        </w:rPr>
        <w:t>a realização dos serviços de roçada e limpeza da Rua Antônio Procópio, no bairro Jardim Regina, em Itanhaém/SP</w:t>
      </w:r>
      <w:r w:rsidR="00F0735A" w:rsidRPr="00F0735A">
        <w:rPr>
          <w:b/>
        </w:rPr>
        <w:t>.</w:t>
      </w:r>
      <w:r w:rsidR="00A05883">
        <w:rPr>
          <w:b/>
        </w:rPr>
        <w:t>’’</w:t>
      </w: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A05883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13B9D372" w:rsidR="00E06BB2" w:rsidRPr="00A05883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A05883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A05883">
        <w:rPr>
          <w:rFonts w:ascii="Arial" w:hAnsi="Arial" w:cs="Arial"/>
          <w:bCs/>
        </w:rPr>
        <w:t xml:space="preserve">, </w:t>
      </w:r>
      <w:r w:rsidR="00F0735A" w:rsidRPr="00F0735A">
        <w:rPr>
          <w:rFonts w:ascii="Arial" w:hAnsi="Arial" w:cs="Arial"/>
        </w:rPr>
        <w:t>a realização dos serviços de roçada e limpeza da Rua Antônio Procópio, no bairro Jardim Regina, em Itanhaém/SP.</w:t>
      </w:r>
    </w:p>
    <w:p w14:paraId="04A28DE9" w14:textId="77777777" w:rsidR="00A17A2A" w:rsidRPr="00A17A2A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D575AD" w:rsidRDefault="00000000">
      <w:pPr>
        <w:ind w:left="292"/>
        <w:rPr>
          <w:rFonts w:ascii="Arial" w:hAnsi="Arial" w:cs="Arial"/>
          <w:bCs/>
          <w:spacing w:val="-2"/>
        </w:rPr>
      </w:pPr>
      <w:r w:rsidRPr="00D575AD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D575AD" w:rsidRDefault="008638DD">
      <w:pPr>
        <w:ind w:left="292"/>
        <w:rPr>
          <w:rFonts w:ascii="Arial" w:hAnsi="Arial" w:cs="Arial"/>
          <w:bCs/>
          <w:spacing w:val="-2"/>
        </w:rPr>
      </w:pPr>
    </w:p>
    <w:p w14:paraId="5EDD6314" w14:textId="77777777" w:rsidR="00F0735A" w:rsidRPr="00F0735A" w:rsidRDefault="00F0735A" w:rsidP="00F0735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0735A">
        <w:rPr>
          <w:rFonts w:ascii="Arial" w:hAnsi="Arial" w:cs="Arial"/>
          <w:bCs/>
          <w:lang w:val="pt-BR"/>
        </w:rPr>
        <w:t>A presente indicação se faz necessária em razão do crescimento excessivo de mato e acúmulo de sujeira ao longo da referida via, situação que tem causado transtornos aos moradores da região.</w:t>
      </w:r>
    </w:p>
    <w:p w14:paraId="4C5ECA72" w14:textId="77777777" w:rsidR="00F0735A" w:rsidRPr="00F0735A" w:rsidRDefault="00F0735A" w:rsidP="00F0735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6E2ED054" w14:textId="77777777" w:rsidR="00F0735A" w:rsidRPr="00F0735A" w:rsidRDefault="00F0735A" w:rsidP="00F0735A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F0735A">
        <w:rPr>
          <w:rFonts w:ascii="Arial" w:hAnsi="Arial" w:cs="Arial"/>
          <w:bCs/>
          <w:lang w:val="pt-BR"/>
        </w:rPr>
        <w:t>A falta de manutenção adequada pode favorecer o aparecimento de animais peçonhentos, proliferação de insetos e acúmulo de resíduos, além de comprometer a segurança e o bem-estar da população que reside ou transita pelo local.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3BEEF571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>13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84BF" w14:textId="77777777" w:rsidR="000E22F3" w:rsidRDefault="000E22F3">
      <w:r>
        <w:separator/>
      </w:r>
    </w:p>
  </w:endnote>
  <w:endnote w:type="continuationSeparator" w:id="0">
    <w:p w14:paraId="1CCC37A0" w14:textId="77777777" w:rsidR="000E22F3" w:rsidRDefault="000E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6646" w14:textId="77777777" w:rsidR="000E22F3" w:rsidRDefault="000E22F3">
      <w:r>
        <w:separator/>
      </w:r>
    </w:p>
  </w:footnote>
  <w:footnote w:type="continuationSeparator" w:id="0">
    <w:p w14:paraId="10808A27" w14:textId="77777777" w:rsidR="000E22F3" w:rsidRDefault="000E2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E22F3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05883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575AD"/>
    <w:rsid w:val="00D95699"/>
    <w:rsid w:val="00DA5220"/>
    <w:rsid w:val="00DD4D90"/>
    <w:rsid w:val="00DE043B"/>
    <w:rsid w:val="00DF0FAC"/>
    <w:rsid w:val="00DF12E9"/>
    <w:rsid w:val="00E06BB2"/>
    <w:rsid w:val="00E44D76"/>
    <w:rsid w:val="00E72BC7"/>
    <w:rsid w:val="00E76EAF"/>
    <w:rsid w:val="00EF48DB"/>
    <w:rsid w:val="00F0735A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2026-03-13T20:35:00Z</dcterms:created>
  <dcterms:modified xsi:type="dcterms:W3CDTF">2026-03-13T20:35:00Z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