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6043AE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A8C4BF6" w14:textId="24DC6DD7" w:rsidR="00A86493" w:rsidRPr="00A17A2A" w:rsidRDefault="00D95699" w:rsidP="00A17A2A">
      <w:pPr>
        <w:spacing w:line="249" w:lineRule="auto"/>
        <w:ind w:left="5722" w:right="301"/>
        <w:rPr>
          <w:rFonts w:ascii="Arial"/>
          <w:b/>
        </w:rPr>
      </w:pPr>
      <w:r w:rsidRPr="00A17A2A">
        <w:rPr>
          <w:rFonts w:ascii="Arial" w:hAnsi="Arial"/>
          <w:b/>
          <w:spacing w:val="12"/>
        </w:rPr>
        <w:t>‘‘</w:t>
      </w:r>
      <w:r w:rsidR="0075652C" w:rsidRPr="00A17A2A">
        <w:rPr>
          <w:rFonts w:ascii="Arial" w:hAnsi="Arial"/>
          <w:b/>
          <w:spacing w:val="12"/>
        </w:rPr>
        <w:t>Indico ao executivo,</w:t>
      </w:r>
      <w:r w:rsidR="008638DD" w:rsidRPr="00A17A2A">
        <w:rPr>
          <w:b/>
        </w:rPr>
        <w:t xml:space="preserve"> </w:t>
      </w:r>
      <w:r w:rsidR="00D575AD">
        <w:rPr>
          <w:b/>
        </w:rPr>
        <w:t xml:space="preserve"> </w:t>
      </w:r>
      <w:r w:rsidR="00D575AD" w:rsidRPr="00D575AD">
        <w:rPr>
          <w:b/>
          <w:bCs/>
        </w:rPr>
        <w:t>a colocação de braços de iluminação pública nos postes localizados ao longo da Rua Bom Pastor, no bairro Tropical</w:t>
      </w:r>
      <w:r w:rsidR="00D575AD">
        <w:rPr>
          <w:b/>
        </w:rPr>
        <w:t xml:space="preserve">, em </w:t>
      </w:r>
      <w:r w:rsidR="008638DD" w:rsidRPr="00A17A2A">
        <w:rPr>
          <w:rFonts w:ascii="Arial" w:hAnsi="Arial"/>
          <w:b/>
          <w:spacing w:val="12"/>
        </w:rPr>
        <w:t>Itanhaém/SP</w:t>
      </w:r>
      <w:r w:rsidR="006043AE" w:rsidRPr="00A17A2A">
        <w:rPr>
          <w:rFonts w:ascii="Arial" w:hAnsi="Arial"/>
          <w:b/>
          <w:spacing w:val="12"/>
        </w:rPr>
        <w:t>.’’</w:t>
      </w:r>
    </w:p>
    <w:p w14:paraId="334AF7AB" w14:textId="77777777" w:rsidR="00A86493" w:rsidRPr="000F2BEF" w:rsidRDefault="00A86493">
      <w:pPr>
        <w:pStyle w:val="Corpodetexto"/>
        <w:spacing w:before="68"/>
        <w:rPr>
          <w:rFonts w:ascii="Arial"/>
          <w:b/>
          <w:sz w:val="22"/>
          <w:szCs w:val="22"/>
        </w:rPr>
      </w:pP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E06BB2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3F68C8AF" w14:textId="324EBC35" w:rsidR="00E06BB2" w:rsidRDefault="00000000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8638DD">
        <w:rPr>
          <w:rFonts w:ascii="Arial" w:hAnsi="Arial" w:cs="Arial"/>
          <w:bCs/>
        </w:rPr>
        <w:t xml:space="preserve">Indico, através da mesa, ao Senhor Prefeito Tiago Rodrigues </w:t>
      </w:r>
      <w:r w:rsidR="00E06BB2" w:rsidRPr="008638DD">
        <w:rPr>
          <w:rFonts w:ascii="Arial" w:hAnsi="Arial" w:cs="Arial"/>
          <w:bCs/>
        </w:rPr>
        <w:t xml:space="preserve">, </w:t>
      </w:r>
      <w:r w:rsidR="00D575AD" w:rsidRPr="00D575AD">
        <w:t xml:space="preserve">a colocação de braços de iluminação pública nos postes localizados ao longo da Rua Bom Pastor, no bairro Tropical, em </w:t>
      </w:r>
      <w:r w:rsidR="00D575AD" w:rsidRPr="00D575AD">
        <w:rPr>
          <w:rFonts w:ascii="Arial" w:hAnsi="Arial"/>
          <w:spacing w:val="12"/>
        </w:rPr>
        <w:t>Itanhaém/SP.</w:t>
      </w:r>
    </w:p>
    <w:p w14:paraId="04A28DE9" w14:textId="77777777" w:rsidR="00A17A2A" w:rsidRPr="00A17A2A" w:rsidRDefault="00A17A2A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</w:p>
    <w:p w14:paraId="7DCCC6D4" w14:textId="5493CFFE" w:rsidR="00A86493" w:rsidRPr="00D575AD" w:rsidRDefault="00000000">
      <w:pPr>
        <w:ind w:left="292"/>
        <w:rPr>
          <w:rFonts w:ascii="Arial" w:hAnsi="Arial" w:cs="Arial"/>
          <w:bCs/>
          <w:spacing w:val="-2"/>
        </w:rPr>
      </w:pPr>
      <w:r w:rsidRPr="00D575AD">
        <w:rPr>
          <w:rFonts w:ascii="Arial" w:hAnsi="Arial" w:cs="Arial"/>
          <w:bCs/>
          <w:spacing w:val="-2"/>
        </w:rPr>
        <w:t>Justificativa</w:t>
      </w:r>
    </w:p>
    <w:p w14:paraId="103E9F14" w14:textId="77777777" w:rsidR="008638DD" w:rsidRPr="00D575AD" w:rsidRDefault="008638DD">
      <w:pPr>
        <w:ind w:left="292"/>
        <w:rPr>
          <w:rFonts w:ascii="Arial" w:hAnsi="Arial" w:cs="Arial"/>
          <w:bCs/>
          <w:spacing w:val="-2"/>
        </w:rPr>
      </w:pPr>
    </w:p>
    <w:p w14:paraId="5B503A1F" w14:textId="77777777" w:rsidR="00D575AD" w:rsidRPr="00D575AD" w:rsidRDefault="00D575AD" w:rsidP="00D575AD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D575AD">
        <w:rPr>
          <w:rFonts w:ascii="Arial" w:hAnsi="Arial" w:cs="Arial"/>
          <w:bCs/>
          <w:sz w:val="22"/>
          <w:szCs w:val="22"/>
          <w:lang w:val="pt-BR"/>
        </w:rPr>
        <w:t>A presente indicação se faz necessária tendo em vista que a referida via pública apresenta insuficiência de iluminação, o que gera insegurança para moradores e transeuntes que utilizam o local no período noturno.</w:t>
      </w:r>
    </w:p>
    <w:p w14:paraId="5067F600" w14:textId="77777777" w:rsidR="00D575AD" w:rsidRPr="00D575AD" w:rsidRDefault="00D575AD" w:rsidP="00D575AD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2FD29E97" w14:textId="77777777" w:rsidR="00D575AD" w:rsidRPr="00D575AD" w:rsidRDefault="00D575AD" w:rsidP="00D575AD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D575AD">
        <w:rPr>
          <w:rFonts w:ascii="Arial" w:hAnsi="Arial" w:cs="Arial"/>
          <w:bCs/>
          <w:sz w:val="22"/>
          <w:szCs w:val="22"/>
          <w:lang w:val="pt-BR"/>
        </w:rPr>
        <w:t>A instalação de braços de iluminação pública nos postes existentes contribuirá significativamente para melhorar a visibilidade da via, aumentar a segurança da população e prevenir a ocorrência de furtos, assaltos e outros transtornos, além de proporcionar melhores condições de mobilidade para os moradores da região.</w:t>
      </w: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3BEEF571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A17A2A">
        <w:rPr>
          <w:rFonts w:ascii="Arial" w:hAnsi="Arial" w:cs="Arial"/>
          <w:b/>
        </w:rPr>
        <w:t>13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A17A2A">
        <w:rPr>
          <w:rFonts w:ascii="Arial" w:hAnsi="Arial" w:cs="Arial"/>
          <w:b/>
        </w:rPr>
        <w:t xml:space="preserve">Março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6"/>
          <w:footerReference w:type="default" r:id="rId7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A17A2A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8"/>
      <w:footerReference w:type="default" r:id="rId9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D6AF" w14:textId="77777777" w:rsidR="00277D53" w:rsidRDefault="00277D53">
      <w:r>
        <w:separator/>
      </w:r>
    </w:p>
  </w:endnote>
  <w:endnote w:type="continuationSeparator" w:id="0">
    <w:p w14:paraId="7AADDA31" w14:textId="77777777" w:rsidR="00277D53" w:rsidRDefault="0027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CFA3" w14:textId="77777777" w:rsidR="00277D53" w:rsidRDefault="00277D53">
      <w:r>
        <w:separator/>
      </w:r>
    </w:p>
  </w:footnote>
  <w:footnote w:type="continuationSeparator" w:id="0">
    <w:p w14:paraId="5AD2345E" w14:textId="77777777" w:rsidR="00277D53" w:rsidRDefault="0027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886"/>
    <w:rsid w:val="0013192F"/>
    <w:rsid w:val="001451A7"/>
    <w:rsid w:val="001C1B8A"/>
    <w:rsid w:val="001F4D51"/>
    <w:rsid w:val="002234BF"/>
    <w:rsid w:val="00277D53"/>
    <w:rsid w:val="00296BD7"/>
    <w:rsid w:val="0033195D"/>
    <w:rsid w:val="003370D1"/>
    <w:rsid w:val="00390177"/>
    <w:rsid w:val="003B4D28"/>
    <w:rsid w:val="003B72A0"/>
    <w:rsid w:val="00421EB9"/>
    <w:rsid w:val="00435204"/>
    <w:rsid w:val="004369A5"/>
    <w:rsid w:val="0049449B"/>
    <w:rsid w:val="00501D59"/>
    <w:rsid w:val="00575A8E"/>
    <w:rsid w:val="00585C66"/>
    <w:rsid w:val="005B4F3D"/>
    <w:rsid w:val="006043AE"/>
    <w:rsid w:val="00611080"/>
    <w:rsid w:val="0068248C"/>
    <w:rsid w:val="00690B1A"/>
    <w:rsid w:val="006B1D17"/>
    <w:rsid w:val="006C63A2"/>
    <w:rsid w:val="00727641"/>
    <w:rsid w:val="00736DA0"/>
    <w:rsid w:val="0075652C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7767D"/>
    <w:rsid w:val="009E571D"/>
    <w:rsid w:val="00A17A2A"/>
    <w:rsid w:val="00A43C6F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6E2B"/>
    <w:rsid w:val="00D50983"/>
    <w:rsid w:val="00D575AD"/>
    <w:rsid w:val="00D95699"/>
    <w:rsid w:val="00DA5220"/>
    <w:rsid w:val="00DD4D90"/>
    <w:rsid w:val="00DE043B"/>
    <w:rsid w:val="00DF0FAC"/>
    <w:rsid w:val="00E06BB2"/>
    <w:rsid w:val="00E44D76"/>
    <w:rsid w:val="00E72BC7"/>
    <w:rsid w:val="00E76EAF"/>
    <w:rsid w:val="00EF48DB"/>
    <w:rsid w:val="00F3502B"/>
    <w:rsid w:val="00F47E28"/>
    <w:rsid w:val="00F64158"/>
    <w:rsid w:val="00F64F4D"/>
    <w:rsid w:val="00F7463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2026-03-13T20:13:00Z</dcterms:created>
  <dcterms:modified xsi:type="dcterms:W3CDTF">2026-03-13T20:13:00Z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