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53435E15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504E52" w:rsidR="00504E52">
        <w:rPr>
          <w:rFonts w:ascii="Arial" w:hAnsi="Arial" w:cs="Arial"/>
          <w:b/>
          <w:bCs/>
          <w:sz w:val="24"/>
          <w:szCs w:val="24"/>
        </w:rPr>
        <w:t>serviços de manutenção geral, incluindo pintura, roçada, limpeza e demais melhorias necessárias na Escola Municipal Célia Marina Dal Pozzo Borges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, localizada 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> R</w:t>
      </w:r>
      <w:r w:rsidR="008B244D">
        <w:rPr>
          <w:rFonts w:ascii="Arial" w:hAnsi="Arial" w:cs="Arial"/>
          <w:b/>
          <w:bCs/>
          <w:sz w:val="24"/>
          <w:szCs w:val="24"/>
        </w:rPr>
        <w:t>ua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 xml:space="preserve"> Ver</w:t>
      </w:r>
      <w:r w:rsidR="008B244D">
        <w:rPr>
          <w:rFonts w:ascii="Arial" w:hAnsi="Arial" w:cs="Arial"/>
          <w:b/>
          <w:bCs/>
          <w:sz w:val="24"/>
          <w:szCs w:val="24"/>
        </w:rPr>
        <w:t>eador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 xml:space="preserve"> José Calvo, 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número 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>30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, no bairro 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>Jardim Umuarama</w:t>
      </w:r>
      <w:r w:rsidR="008B244D">
        <w:rPr>
          <w:rFonts w:ascii="Arial" w:hAnsi="Arial" w:cs="Arial"/>
          <w:b/>
          <w:bCs/>
          <w:sz w:val="24"/>
          <w:szCs w:val="24"/>
        </w:rPr>
        <w:t>.</w:t>
      </w:r>
    </w:p>
    <w:p w:rsidR="00504E52" w:rsidP="006547E8" w14:paraId="36242E7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0A79" w:rsidP="00BB0A79" w14:paraId="091882AA" w14:textId="0219627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8B244D" w:rsidR="008B244D">
        <w:rPr>
          <w:rFonts w:ascii="Arial" w:hAnsi="Arial" w:cs="Arial"/>
          <w:sz w:val="24"/>
          <w:szCs w:val="24"/>
        </w:rPr>
        <w:t xml:space="preserve">os serviços de manutenção geral, incluindo pintura, roçada, limpeza e demais melhorias necessárias na Escola Municipal Célia Marina Dal Pozzo Borges, localizada </w:t>
      </w:r>
      <w:r w:rsidRPr="008B244D" w:rsidR="008B244D">
        <w:rPr>
          <w:rFonts w:ascii="Arial" w:hAnsi="Arial" w:cs="Arial"/>
          <w:sz w:val="24"/>
          <w:szCs w:val="24"/>
        </w:rPr>
        <w:t>na  Rua</w:t>
      </w:r>
      <w:r w:rsidRPr="008B244D" w:rsidR="008B244D">
        <w:rPr>
          <w:rFonts w:ascii="Arial" w:hAnsi="Arial" w:cs="Arial"/>
          <w:sz w:val="24"/>
          <w:szCs w:val="24"/>
        </w:rPr>
        <w:t xml:space="preserve"> Vereador José Calvo, número 30, no bairro Jardim Umuarama.</w:t>
      </w:r>
    </w:p>
    <w:p w:rsidR="00BB0A79" w:rsidP="00BB0A79" w14:paraId="5FD3F83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B0A79" w:rsidRPr="00FB40CF" w:rsidP="00BB0A79" w14:paraId="515E887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B244D" w:rsidRPr="008B244D" w:rsidP="008B244D" w14:paraId="37D0DD6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B244D">
        <w:rPr>
          <w:rFonts w:ascii="Arial" w:hAnsi="Arial" w:cs="Arial"/>
          <w:bCs/>
          <w:sz w:val="24"/>
          <w:szCs w:val="24"/>
        </w:rPr>
        <w:t>A presente indicação se faz necessária diante da necessidade de manutenção e conservação das dependências da Escola Municipal Célia Marina. O local apresenta áreas que necessitam de pintura, limpeza e roçada, além de pequenos reparos que são importantes para garantir um ambiente mais adequado, seguro e acolhedor para alunos, professores, funcionários e toda a comunidade escolar.</w:t>
      </w:r>
    </w:p>
    <w:p w:rsidR="008B244D" w:rsidRPr="008B244D" w:rsidP="008B244D" w14:paraId="62CA809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B244D">
        <w:rPr>
          <w:rFonts w:ascii="Arial" w:hAnsi="Arial" w:cs="Arial"/>
          <w:bCs/>
          <w:sz w:val="24"/>
          <w:szCs w:val="24"/>
        </w:rPr>
        <w:t>A realização desses serviços contribuirá para a melhoria da estrutura da unidade, proporcionando melhores condições de ensino e aprendizagem, além de valorizar o patrimônio público. A manutenção periódica das escolas é fundamental para assegurar um espaço digno e bem conservado para o desenvolvimento das atividades educacionais.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638114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0A7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</w:t>
      </w:r>
      <w:r w:rsidRPr="00FB40CF">
        <w:rPr>
          <w:rFonts w:ascii="Arial" w:hAnsi="Arial" w:cs="Arial"/>
          <w:b/>
          <w:sz w:val="24"/>
          <w:szCs w:val="24"/>
        </w:rPr>
        <w:t>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73283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1228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866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79916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8761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9300D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2026-03-11T15:33:00Z</dcterms:created>
  <dcterms:modified xsi:type="dcterms:W3CDTF">2026-03-11T15:33:00Z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