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D703" w14:textId="162DCA69" w:rsidR="004E551A" w:rsidRDefault="004E551A" w:rsidP="004E551A">
      <w:pPr>
        <w:pStyle w:val="Corpodetexto"/>
        <w:spacing w:line="360" w:lineRule="auto"/>
        <w:jc w:val="center"/>
        <w:rPr>
          <w:b/>
          <w:bCs/>
          <w:lang w:val="pt-BR"/>
        </w:rPr>
      </w:pPr>
      <w:r w:rsidRPr="004E551A">
        <w:rPr>
          <w:b/>
          <w:bCs/>
          <w:lang w:val="pt-BR"/>
        </w:rPr>
        <w:t>PROJETO DE DECRETO LEGISLATIVO</w:t>
      </w:r>
      <w:r>
        <w:rPr>
          <w:b/>
          <w:bCs/>
          <w:lang w:val="pt-BR"/>
        </w:rPr>
        <w:t xml:space="preserve"> Nº___/2026</w:t>
      </w:r>
    </w:p>
    <w:p w14:paraId="1E053009" w14:textId="77777777" w:rsidR="004E551A" w:rsidRDefault="004E551A" w:rsidP="004E551A">
      <w:pPr>
        <w:pStyle w:val="Corpodetexto"/>
        <w:spacing w:line="360" w:lineRule="auto"/>
        <w:jc w:val="center"/>
        <w:rPr>
          <w:b/>
          <w:bCs/>
          <w:lang w:val="pt-BR"/>
        </w:rPr>
      </w:pPr>
    </w:p>
    <w:p w14:paraId="3DEFE1A4" w14:textId="77777777" w:rsidR="004E551A" w:rsidRDefault="004E551A" w:rsidP="004E551A">
      <w:pPr>
        <w:pStyle w:val="Corpodetexto"/>
        <w:spacing w:line="360" w:lineRule="auto"/>
        <w:jc w:val="center"/>
        <w:rPr>
          <w:b/>
          <w:bCs/>
          <w:lang w:val="pt-BR"/>
        </w:rPr>
      </w:pPr>
    </w:p>
    <w:p w14:paraId="20944E52" w14:textId="77777777" w:rsidR="004E551A" w:rsidRPr="004E551A" w:rsidRDefault="004E551A" w:rsidP="004E551A">
      <w:pPr>
        <w:pStyle w:val="Corpodetexto"/>
        <w:spacing w:line="360" w:lineRule="auto"/>
        <w:jc w:val="center"/>
        <w:rPr>
          <w:b/>
          <w:bCs/>
          <w:lang w:val="pt-BR"/>
        </w:rPr>
      </w:pPr>
    </w:p>
    <w:p w14:paraId="1620525A" w14:textId="77777777" w:rsidR="004E551A" w:rsidRDefault="004E551A" w:rsidP="004E551A">
      <w:pPr>
        <w:pStyle w:val="Corpodetexto"/>
        <w:spacing w:line="360" w:lineRule="auto"/>
        <w:ind w:left="3402"/>
        <w:jc w:val="both"/>
        <w:rPr>
          <w:b/>
          <w:bCs/>
          <w:lang w:val="pt-BR"/>
        </w:rPr>
      </w:pPr>
      <w:r w:rsidRPr="004E551A">
        <w:rPr>
          <w:b/>
          <w:bCs/>
          <w:lang w:val="pt-BR"/>
        </w:rPr>
        <w:t xml:space="preserve">“Dispõe sobre a concessão do Título de Cidadã </w:t>
      </w:r>
      <w:proofErr w:type="spellStart"/>
      <w:r w:rsidRPr="004E551A">
        <w:rPr>
          <w:b/>
          <w:bCs/>
          <w:lang w:val="pt-BR"/>
        </w:rPr>
        <w:t>Itanhaense</w:t>
      </w:r>
      <w:proofErr w:type="spellEnd"/>
      <w:r w:rsidRPr="004E551A">
        <w:rPr>
          <w:b/>
          <w:bCs/>
          <w:lang w:val="pt-BR"/>
        </w:rPr>
        <w:t>.”</w:t>
      </w:r>
    </w:p>
    <w:p w14:paraId="7D2B7227" w14:textId="77777777" w:rsidR="004E551A" w:rsidRDefault="004E551A" w:rsidP="004E551A">
      <w:pPr>
        <w:pStyle w:val="Corpodetexto"/>
        <w:spacing w:line="360" w:lineRule="auto"/>
        <w:ind w:left="3402"/>
        <w:jc w:val="both"/>
        <w:rPr>
          <w:b/>
          <w:bCs/>
          <w:lang w:val="pt-BR"/>
        </w:rPr>
      </w:pPr>
    </w:p>
    <w:p w14:paraId="262D1E1E" w14:textId="77777777" w:rsidR="004E551A" w:rsidRPr="004E551A" w:rsidRDefault="004E551A" w:rsidP="004E551A">
      <w:pPr>
        <w:pStyle w:val="Corpodetexto"/>
        <w:spacing w:line="360" w:lineRule="auto"/>
        <w:ind w:left="3402" w:firstLine="1134"/>
        <w:jc w:val="both"/>
        <w:rPr>
          <w:bCs/>
          <w:lang w:val="pt-BR"/>
        </w:rPr>
      </w:pPr>
    </w:p>
    <w:p w14:paraId="71040C61" w14:textId="77777777" w:rsidR="004E551A" w:rsidRPr="004E551A" w:rsidRDefault="004E551A" w:rsidP="004E551A">
      <w:pPr>
        <w:pStyle w:val="Corpodetexto"/>
        <w:spacing w:line="360" w:lineRule="auto"/>
        <w:ind w:firstLine="1134"/>
        <w:jc w:val="both"/>
        <w:rPr>
          <w:bCs/>
          <w:lang w:val="pt-BR"/>
        </w:rPr>
      </w:pPr>
      <w:r w:rsidRPr="004E551A">
        <w:rPr>
          <w:b/>
          <w:bCs/>
          <w:lang w:val="pt-BR"/>
        </w:rPr>
        <w:t>Art. 1º</w:t>
      </w:r>
      <w:r w:rsidRPr="004E551A">
        <w:rPr>
          <w:bCs/>
          <w:lang w:val="pt-BR"/>
        </w:rPr>
        <w:t xml:space="preserve"> Fica concedido o Título de Cidadã </w:t>
      </w:r>
      <w:proofErr w:type="spellStart"/>
      <w:r w:rsidRPr="004E551A">
        <w:rPr>
          <w:bCs/>
          <w:lang w:val="pt-BR"/>
        </w:rPr>
        <w:t>Itanhaense</w:t>
      </w:r>
      <w:proofErr w:type="spellEnd"/>
      <w:r w:rsidRPr="004E551A">
        <w:rPr>
          <w:bCs/>
          <w:lang w:val="pt-BR"/>
        </w:rPr>
        <w:t xml:space="preserve"> à Sra. Priscila Azevedo Figueredo dos Santos, pelos relevantes serviços prestados ao Município de Itanhaém.</w:t>
      </w:r>
    </w:p>
    <w:p w14:paraId="435BD33C" w14:textId="77777777" w:rsidR="004E551A" w:rsidRPr="004E551A" w:rsidRDefault="004E551A" w:rsidP="004E551A">
      <w:pPr>
        <w:pStyle w:val="Corpodetexto"/>
        <w:spacing w:line="360" w:lineRule="auto"/>
        <w:ind w:firstLine="1134"/>
        <w:jc w:val="both"/>
        <w:rPr>
          <w:bCs/>
          <w:lang w:val="pt-BR"/>
        </w:rPr>
      </w:pPr>
      <w:r w:rsidRPr="004E551A">
        <w:rPr>
          <w:b/>
          <w:bCs/>
          <w:lang w:val="pt-BR"/>
        </w:rPr>
        <w:t>Art. 2º</w:t>
      </w:r>
      <w:r w:rsidRPr="004E551A">
        <w:rPr>
          <w:bCs/>
          <w:lang w:val="pt-BR"/>
        </w:rPr>
        <w:t xml:space="preserve"> A honraria ora outorgada por este Decreto Legislativo será entregue em </w:t>
      </w:r>
      <w:r w:rsidRPr="004E551A">
        <w:rPr>
          <w:b/>
          <w:bCs/>
          <w:lang w:val="pt-BR"/>
        </w:rPr>
        <w:t>Sessão Solene</w:t>
      </w:r>
      <w:r w:rsidRPr="004E551A">
        <w:rPr>
          <w:bCs/>
          <w:lang w:val="pt-BR"/>
        </w:rPr>
        <w:t>, a ser previamente designada pela Câmara Municipal.</w:t>
      </w:r>
    </w:p>
    <w:p w14:paraId="34C37126" w14:textId="77777777" w:rsidR="004E551A" w:rsidRPr="004E551A" w:rsidRDefault="004E551A" w:rsidP="004E551A">
      <w:pPr>
        <w:pStyle w:val="Corpodetexto"/>
        <w:spacing w:line="360" w:lineRule="auto"/>
        <w:ind w:firstLine="1134"/>
        <w:jc w:val="both"/>
        <w:rPr>
          <w:bCs/>
          <w:lang w:val="pt-BR"/>
        </w:rPr>
      </w:pPr>
      <w:r w:rsidRPr="004E551A">
        <w:rPr>
          <w:b/>
          <w:bCs/>
          <w:lang w:val="pt-BR"/>
        </w:rPr>
        <w:t>Art. 3º</w:t>
      </w:r>
      <w:r w:rsidRPr="004E551A">
        <w:rPr>
          <w:bCs/>
          <w:lang w:val="pt-BR"/>
        </w:rPr>
        <w:t xml:space="preserve"> As despesas decorrentes da execução do presente Decreto Legislativo correrão por conta de dotação própria constante do orçamento.</w:t>
      </w:r>
    </w:p>
    <w:p w14:paraId="48D89C2A" w14:textId="77777777" w:rsidR="004E551A" w:rsidRDefault="004E551A" w:rsidP="004E551A">
      <w:pPr>
        <w:pStyle w:val="Corpodetexto"/>
        <w:spacing w:line="360" w:lineRule="auto"/>
        <w:ind w:firstLine="1134"/>
        <w:jc w:val="both"/>
        <w:rPr>
          <w:bCs/>
          <w:lang w:val="pt-BR"/>
        </w:rPr>
      </w:pPr>
      <w:r w:rsidRPr="004E551A">
        <w:rPr>
          <w:b/>
          <w:bCs/>
          <w:lang w:val="pt-BR"/>
        </w:rPr>
        <w:t>Art. 4º</w:t>
      </w:r>
      <w:r w:rsidRPr="004E551A">
        <w:rPr>
          <w:bCs/>
          <w:lang w:val="pt-BR"/>
        </w:rPr>
        <w:t xml:space="preserve"> Este Decreto Legislativo entrará em vigor na data de sua publicação.</w:t>
      </w:r>
    </w:p>
    <w:p w14:paraId="2D525342" w14:textId="77777777" w:rsid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</w:p>
    <w:p w14:paraId="18F47F4E" w14:textId="77777777" w:rsidR="004E551A" w:rsidRP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</w:p>
    <w:p w14:paraId="6B0226DA" w14:textId="77777777" w:rsidR="004E551A" w:rsidRDefault="004E551A" w:rsidP="004E551A">
      <w:pPr>
        <w:pStyle w:val="Corpodetexto"/>
        <w:spacing w:before="1" w:line="360" w:lineRule="auto"/>
        <w:ind w:left="143" w:right="136" w:firstLine="2124"/>
        <w:jc w:val="both"/>
        <w:rPr>
          <w:bCs/>
        </w:rPr>
      </w:pPr>
    </w:p>
    <w:p w14:paraId="07A2B8E9" w14:textId="77777777" w:rsidR="004E551A" w:rsidRDefault="004E551A" w:rsidP="004E551A">
      <w:pPr>
        <w:pStyle w:val="Corpodetexto"/>
        <w:spacing w:before="1" w:line="360" w:lineRule="auto"/>
        <w:ind w:right="136"/>
        <w:jc w:val="both"/>
        <w:rPr>
          <w:bCs/>
        </w:rPr>
      </w:pPr>
    </w:p>
    <w:p w14:paraId="732A8EED" w14:textId="77777777" w:rsidR="004E551A" w:rsidRDefault="004E551A" w:rsidP="004E551A">
      <w:pPr>
        <w:pStyle w:val="Corpodetexto"/>
        <w:spacing w:before="1" w:line="360" w:lineRule="auto"/>
        <w:ind w:left="143" w:right="136" w:firstLine="2124"/>
        <w:jc w:val="both"/>
        <w:rPr>
          <w:bCs/>
        </w:rPr>
      </w:pPr>
    </w:p>
    <w:p w14:paraId="7625C972" w14:textId="77777777" w:rsidR="004E551A" w:rsidRDefault="004E551A" w:rsidP="004E551A">
      <w:pPr>
        <w:pStyle w:val="Corpodetexto"/>
        <w:spacing w:before="1" w:line="360" w:lineRule="auto"/>
        <w:ind w:left="143" w:right="136" w:firstLine="2124"/>
        <w:jc w:val="both"/>
        <w:rPr>
          <w:bCs/>
        </w:rPr>
      </w:pPr>
    </w:p>
    <w:p w14:paraId="0CBB8BAA" w14:textId="77777777" w:rsidR="004E551A" w:rsidRDefault="004E551A" w:rsidP="004E551A">
      <w:pPr>
        <w:pStyle w:val="Corpodetexto"/>
        <w:spacing w:before="1" w:line="360" w:lineRule="auto"/>
        <w:ind w:left="143" w:right="136" w:firstLine="2124"/>
        <w:jc w:val="both"/>
        <w:rPr>
          <w:bCs/>
        </w:rPr>
      </w:pPr>
    </w:p>
    <w:p w14:paraId="7CE127BB" w14:textId="77777777" w:rsidR="004E551A" w:rsidRDefault="004E551A" w:rsidP="004E551A">
      <w:pPr>
        <w:pStyle w:val="Corpodetexto"/>
        <w:spacing w:before="1" w:line="360" w:lineRule="auto"/>
        <w:ind w:left="143" w:right="136" w:firstLine="2124"/>
        <w:jc w:val="both"/>
        <w:rPr>
          <w:bCs/>
        </w:rPr>
      </w:pPr>
    </w:p>
    <w:p w14:paraId="4C99664A" w14:textId="6DBAF11E" w:rsidR="004E551A" w:rsidRPr="0049360B" w:rsidRDefault="004E551A" w:rsidP="004E551A">
      <w:pPr>
        <w:ind w:left="2268"/>
        <w:rPr>
          <w:bCs/>
          <w:sz w:val="24"/>
        </w:rPr>
      </w:pPr>
      <w:r w:rsidRPr="0049360B">
        <w:rPr>
          <w:bCs/>
          <w:sz w:val="24"/>
        </w:rPr>
        <w:t>Sala</w:t>
      </w:r>
      <w:r w:rsidRPr="0049360B">
        <w:rPr>
          <w:bCs/>
          <w:spacing w:val="-1"/>
          <w:sz w:val="24"/>
        </w:rPr>
        <w:t xml:space="preserve"> </w:t>
      </w:r>
      <w:r w:rsidRPr="0049360B">
        <w:rPr>
          <w:bCs/>
          <w:sz w:val="24"/>
        </w:rPr>
        <w:t>“D.</w:t>
      </w:r>
      <w:r w:rsidRPr="0049360B">
        <w:rPr>
          <w:bCs/>
          <w:spacing w:val="-1"/>
          <w:sz w:val="24"/>
        </w:rPr>
        <w:t xml:space="preserve"> </w:t>
      </w:r>
      <w:r w:rsidRPr="0049360B">
        <w:rPr>
          <w:bCs/>
          <w:sz w:val="24"/>
        </w:rPr>
        <w:t>Idílio José</w:t>
      </w:r>
      <w:r w:rsidRPr="0049360B">
        <w:rPr>
          <w:bCs/>
          <w:spacing w:val="-2"/>
          <w:sz w:val="24"/>
        </w:rPr>
        <w:t xml:space="preserve"> </w:t>
      </w:r>
      <w:r w:rsidRPr="0049360B">
        <w:rPr>
          <w:bCs/>
          <w:sz w:val="24"/>
        </w:rPr>
        <w:t>Soares”,</w:t>
      </w:r>
      <w:r w:rsidRPr="0049360B">
        <w:rPr>
          <w:bCs/>
          <w:spacing w:val="-1"/>
          <w:sz w:val="24"/>
        </w:rPr>
        <w:t xml:space="preserve"> </w:t>
      </w:r>
      <w:r w:rsidRPr="0049360B">
        <w:rPr>
          <w:bCs/>
          <w:sz w:val="24"/>
        </w:rPr>
        <w:t>em</w:t>
      </w:r>
      <w:r w:rsidRPr="0049360B">
        <w:rPr>
          <w:bCs/>
          <w:spacing w:val="-2"/>
          <w:sz w:val="24"/>
        </w:rPr>
        <w:t xml:space="preserve"> </w:t>
      </w:r>
      <w:r>
        <w:rPr>
          <w:bCs/>
          <w:sz w:val="24"/>
        </w:rPr>
        <w:t>1</w:t>
      </w:r>
      <w:r>
        <w:rPr>
          <w:bCs/>
          <w:sz w:val="24"/>
        </w:rPr>
        <w:t>1</w:t>
      </w:r>
      <w:r w:rsidRPr="0049360B">
        <w:rPr>
          <w:bCs/>
          <w:spacing w:val="-1"/>
          <w:sz w:val="24"/>
        </w:rPr>
        <w:t xml:space="preserve"> </w:t>
      </w:r>
      <w:r w:rsidRPr="0049360B">
        <w:rPr>
          <w:bCs/>
          <w:sz w:val="24"/>
        </w:rPr>
        <w:t>de</w:t>
      </w:r>
      <w:r w:rsidRPr="0049360B">
        <w:rPr>
          <w:bCs/>
          <w:spacing w:val="-1"/>
          <w:sz w:val="24"/>
        </w:rPr>
        <w:t xml:space="preserve"> março</w:t>
      </w:r>
      <w:r w:rsidRPr="0049360B">
        <w:rPr>
          <w:bCs/>
          <w:sz w:val="24"/>
        </w:rPr>
        <w:t xml:space="preserve"> de</w:t>
      </w:r>
      <w:r w:rsidRPr="0049360B">
        <w:rPr>
          <w:bCs/>
          <w:spacing w:val="-1"/>
          <w:sz w:val="24"/>
        </w:rPr>
        <w:t xml:space="preserve"> </w:t>
      </w:r>
      <w:r w:rsidRPr="0049360B">
        <w:rPr>
          <w:bCs/>
          <w:spacing w:val="-2"/>
          <w:sz w:val="24"/>
        </w:rPr>
        <w:t>2026.</w:t>
      </w:r>
    </w:p>
    <w:p w14:paraId="33F610B5" w14:textId="77777777" w:rsidR="004E551A" w:rsidRDefault="004E551A" w:rsidP="004E551A">
      <w:pPr>
        <w:pStyle w:val="Corpodetexto"/>
        <w:rPr>
          <w:b/>
        </w:rPr>
      </w:pPr>
    </w:p>
    <w:p w14:paraId="01EBB1D8" w14:textId="77777777" w:rsidR="004E551A" w:rsidRDefault="004E551A" w:rsidP="004E551A">
      <w:pPr>
        <w:ind w:left="4407" w:right="1573" w:hanging="1933"/>
        <w:jc w:val="center"/>
        <w:rPr>
          <w:b/>
          <w:sz w:val="24"/>
        </w:rPr>
      </w:pPr>
      <w:r>
        <w:rPr>
          <w:b/>
          <w:sz w:val="24"/>
        </w:rPr>
        <w:t>ALEXANDRE FIRMINO ALVES</w:t>
      </w:r>
    </w:p>
    <w:p w14:paraId="3DD51039" w14:textId="0B7F744B" w:rsidR="004E551A" w:rsidRDefault="004E551A" w:rsidP="004E551A">
      <w:pPr>
        <w:ind w:left="4407" w:right="1573" w:hanging="1933"/>
        <w:jc w:val="center"/>
        <w:rPr>
          <w:b/>
          <w:sz w:val="24"/>
        </w:rPr>
      </w:pPr>
      <w:r>
        <w:rPr>
          <w:b/>
          <w:sz w:val="24"/>
        </w:rPr>
        <w:t>(ALEXANDRE DA REGIONAL)</w:t>
      </w:r>
    </w:p>
    <w:p w14:paraId="2E708C38" w14:textId="45610A4B" w:rsidR="004E551A" w:rsidRPr="004E551A" w:rsidRDefault="004E551A" w:rsidP="004E551A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</w:t>
      </w:r>
      <w:r>
        <w:rPr>
          <w:b/>
          <w:spacing w:val="-2"/>
          <w:sz w:val="24"/>
        </w:rPr>
        <w:t>reador</w:t>
      </w:r>
    </w:p>
    <w:p w14:paraId="162D2320" w14:textId="77777777" w:rsid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</w:p>
    <w:p w14:paraId="1C8DA9FC" w14:textId="77777777" w:rsid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</w:p>
    <w:p w14:paraId="1489C725" w14:textId="77777777" w:rsid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</w:p>
    <w:p w14:paraId="77EBDBBB" w14:textId="77777777" w:rsid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</w:p>
    <w:p w14:paraId="567A4267" w14:textId="77777777" w:rsidR="004E551A" w:rsidRPr="004E551A" w:rsidRDefault="004E551A" w:rsidP="004E551A">
      <w:pPr>
        <w:pStyle w:val="Corpodetexto"/>
        <w:spacing w:line="360" w:lineRule="auto"/>
        <w:jc w:val="center"/>
        <w:rPr>
          <w:bCs/>
          <w:lang w:val="pt-BR"/>
        </w:rPr>
      </w:pPr>
    </w:p>
    <w:p w14:paraId="553ADABF" w14:textId="77777777" w:rsidR="004E551A" w:rsidRPr="004E551A" w:rsidRDefault="004E551A" w:rsidP="004E551A">
      <w:pPr>
        <w:pStyle w:val="Corpodetexto"/>
        <w:spacing w:line="360" w:lineRule="auto"/>
        <w:jc w:val="center"/>
        <w:rPr>
          <w:b/>
          <w:bCs/>
          <w:lang w:val="pt-BR"/>
        </w:rPr>
      </w:pPr>
      <w:r w:rsidRPr="004E551A">
        <w:rPr>
          <w:b/>
          <w:bCs/>
          <w:lang w:val="pt-BR"/>
        </w:rPr>
        <w:t>JUSTIFICATIVA</w:t>
      </w:r>
    </w:p>
    <w:p w14:paraId="4DE6BA5C" w14:textId="77777777" w:rsidR="004E551A" w:rsidRP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  <w:r w:rsidRPr="004E551A">
        <w:rPr>
          <w:bCs/>
          <w:lang w:val="pt-BR"/>
        </w:rPr>
        <w:t xml:space="preserve">O presente Projeto de Decreto Legislativo tem por objetivo conceder o Título de Cidadã </w:t>
      </w:r>
      <w:proofErr w:type="spellStart"/>
      <w:r w:rsidRPr="004E551A">
        <w:rPr>
          <w:bCs/>
          <w:lang w:val="pt-BR"/>
        </w:rPr>
        <w:t>Itanhaense</w:t>
      </w:r>
      <w:proofErr w:type="spellEnd"/>
      <w:r w:rsidRPr="004E551A">
        <w:rPr>
          <w:bCs/>
          <w:lang w:val="pt-BR"/>
        </w:rPr>
        <w:t xml:space="preserve"> à Sra. Priscila Azevedo Figueredo dos Santos, empresária e empreendedora que vem contribuindo significativamente para o desenvolvimento econômico e social do Município de Itanhaém.</w:t>
      </w:r>
    </w:p>
    <w:p w14:paraId="6057591C" w14:textId="77777777" w:rsidR="004E551A" w:rsidRP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</w:p>
    <w:p w14:paraId="2788479F" w14:textId="77777777" w:rsidR="004E551A" w:rsidRP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  <w:r w:rsidRPr="004E551A">
        <w:rPr>
          <w:bCs/>
          <w:lang w:val="pt-BR"/>
        </w:rPr>
        <w:t>Natural de Carangola, Minas Gerais, Priscila fixou residência em Itanhaém no ano de 2008, passando desde então a desenvolver suas atividades profissionais e empresariais na cidade, gerando oportunidades e contribuindo para o fortalecimento do comércio local.</w:t>
      </w:r>
    </w:p>
    <w:p w14:paraId="0444543E" w14:textId="77777777" w:rsidR="004E551A" w:rsidRP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</w:p>
    <w:p w14:paraId="32305D54" w14:textId="77777777" w:rsidR="004E551A" w:rsidRP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  <w:r w:rsidRPr="004E551A">
        <w:rPr>
          <w:bCs/>
          <w:lang w:val="pt-BR"/>
        </w:rPr>
        <w:t>Empresária atuante, foi proprietária do Restaurante Panela Velha entre os anos de 2009 e 2016, empreendimento que marcou presença no setor gastronômico da cidade e gerou empregos para a população local. Atualmente é proprietária do Café Mineiro, onde exerce atividades de gestão administrativa, comercial e operacional, promovendo atendimento de qualidade e fomentando a economia do município.</w:t>
      </w:r>
    </w:p>
    <w:p w14:paraId="2E6AC009" w14:textId="77777777" w:rsidR="004E551A" w:rsidRP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</w:p>
    <w:p w14:paraId="04792CB2" w14:textId="77777777" w:rsidR="004E551A" w:rsidRP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  <w:r w:rsidRPr="004E551A">
        <w:rPr>
          <w:bCs/>
          <w:lang w:val="pt-BR"/>
        </w:rPr>
        <w:t>Além da atuação empresarial, destaca-se também na área de desenvolvimento humano, sendo cofundadora do Instituto Evolution, instituição voltada à realização de treinamentos e capacitações, bem como atuando como palestrante em eventos voltados ao empreendedorismo, liderança e desenvolvimento pessoal.</w:t>
      </w:r>
    </w:p>
    <w:p w14:paraId="0873F7DA" w14:textId="77777777" w:rsidR="004E551A" w:rsidRP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</w:p>
    <w:p w14:paraId="37B45F96" w14:textId="77777777" w:rsidR="004E551A" w:rsidRP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  <w:r w:rsidRPr="004E551A">
        <w:rPr>
          <w:bCs/>
          <w:lang w:val="pt-BR"/>
        </w:rPr>
        <w:t>Com formação acadêmica em Gestão de Pequenas e Médias Empresas pela Universidade Metodista, possui ainda diversas especializações nas áreas de coaching, programação neurolinguística (PNL) e desenvolvimento humano, tendo participado de programas de formação e capacitação que contribuem para o fortalecimento de pessoas e negócios.</w:t>
      </w:r>
    </w:p>
    <w:p w14:paraId="1DC3DCCE" w14:textId="77777777" w:rsidR="004E551A" w:rsidRP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  <w:r w:rsidRPr="004E551A">
        <w:rPr>
          <w:bCs/>
          <w:lang w:val="pt-BR"/>
        </w:rPr>
        <w:t>Sua trajetória profissional demonstra espírito empreendedor, dedicação ao desenvolvimento humano e compromisso com a comunidade local, motivos pelos quais sua atuação merece reconhecimento público.</w:t>
      </w:r>
    </w:p>
    <w:p w14:paraId="421FD496" w14:textId="77777777" w:rsidR="004E551A" w:rsidRP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</w:p>
    <w:p w14:paraId="7DFA801B" w14:textId="77777777" w:rsidR="004E551A" w:rsidRPr="004E551A" w:rsidRDefault="004E551A" w:rsidP="004E551A">
      <w:pPr>
        <w:pStyle w:val="Corpodetexto"/>
        <w:spacing w:line="360" w:lineRule="auto"/>
        <w:jc w:val="both"/>
        <w:rPr>
          <w:bCs/>
          <w:lang w:val="pt-BR"/>
        </w:rPr>
      </w:pPr>
      <w:r w:rsidRPr="004E551A">
        <w:rPr>
          <w:bCs/>
          <w:lang w:val="pt-BR"/>
        </w:rPr>
        <w:lastRenderedPageBreak/>
        <w:t xml:space="preserve">Diante de sua história de trabalho, dedicação e contribuição ao desenvolvimento do Município, torna-se justa e merecida a concessão do Título de Cidadã </w:t>
      </w:r>
      <w:proofErr w:type="spellStart"/>
      <w:r w:rsidRPr="004E551A">
        <w:rPr>
          <w:bCs/>
          <w:lang w:val="pt-BR"/>
        </w:rPr>
        <w:t>Itanhaense</w:t>
      </w:r>
      <w:proofErr w:type="spellEnd"/>
      <w:r w:rsidRPr="004E551A">
        <w:rPr>
          <w:bCs/>
          <w:lang w:val="pt-BR"/>
        </w:rPr>
        <w:t>, como forma de reconhecimento desta Casa Legislativa pelos relevantes serviços prestados à comunidade.</w:t>
      </w:r>
    </w:p>
    <w:p w14:paraId="38FA5378" w14:textId="62F1EC8C" w:rsidR="0049360B" w:rsidRDefault="0049360B" w:rsidP="0049360B">
      <w:pPr>
        <w:pStyle w:val="Corpodetexto"/>
        <w:spacing w:before="1" w:line="360" w:lineRule="auto"/>
        <w:ind w:left="3600" w:right="136"/>
        <w:jc w:val="both"/>
        <w:rPr>
          <w:bCs/>
        </w:rPr>
      </w:pPr>
    </w:p>
    <w:p w14:paraId="790FA2DC" w14:textId="77777777" w:rsidR="00275A1F" w:rsidRDefault="00275A1F" w:rsidP="00400740">
      <w:pPr>
        <w:pStyle w:val="Corpodetexto"/>
        <w:spacing w:before="1" w:line="360" w:lineRule="auto"/>
        <w:ind w:left="143" w:right="136" w:firstLine="2124"/>
        <w:jc w:val="both"/>
        <w:rPr>
          <w:bCs/>
        </w:rPr>
      </w:pPr>
    </w:p>
    <w:p w14:paraId="44523423" w14:textId="5614D68E" w:rsidR="00275A1F" w:rsidRPr="0049360B" w:rsidRDefault="00000000">
      <w:pPr>
        <w:ind w:left="2268"/>
        <w:rPr>
          <w:bCs/>
          <w:sz w:val="24"/>
        </w:rPr>
      </w:pPr>
      <w:r w:rsidRPr="0049360B">
        <w:rPr>
          <w:bCs/>
          <w:sz w:val="24"/>
        </w:rPr>
        <w:t>Sala</w:t>
      </w:r>
      <w:r w:rsidRPr="0049360B">
        <w:rPr>
          <w:bCs/>
          <w:spacing w:val="-1"/>
          <w:sz w:val="24"/>
        </w:rPr>
        <w:t xml:space="preserve"> </w:t>
      </w:r>
      <w:r w:rsidRPr="0049360B">
        <w:rPr>
          <w:bCs/>
          <w:sz w:val="24"/>
        </w:rPr>
        <w:t>“D.</w:t>
      </w:r>
      <w:r w:rsidRPr="0049360B">
        <w:rPr>
          <w:bCs/>
          <w:spacing w:val="-1"/>
          <w:sz w:val="24"/>
        </w:rPr>
        <w:t xml:space="preserve"> </w:t>
      </w:r>
      <w:r w:rsidRPr="0049360B">
        <w:rPr>
          <w:bCs/>
          <w:sz w:val="24"/>
        </w:rPr>
        <w:t>Idílio José</w:t>
      </w:r>
      <w:r w:rsidRPr="0049360B">
        <w:rPr>
          <w:bCs/>
          <w:spacing w:val="-2"/>
          <w:sz w:val="24"/>
        </w:rPr>
        <w:t xml:space="preserve"> </w:t>
      </w:r>
      <w:r w:rsidRPr="0049360B">
        <w:rPr>
          <w:bCs/>
          <w:sz w:val="24"/>
        </w:rPr>
        <w:t>Soares”,</w:t>
      </w:r>
      <w:r w:rsidRPr="0049360B">
        <w:rPr>
          <w:bCs/>
          <w:spacing w:val="-1"/>
          <w:sz w:val="24"/>
        </w:rPr>
        <w:t xml:space="preserve"> </w:t>
      </w:r>
      <w:r w:rsidRPr="0049360B">
        <w:rPr>
          <w:bCs/>
          <w:sz w:val="24"/>
        </w:rPr>
        <w:t>em</w:t>
      </w:r>
      <w:r w:rsidRPr="0049360B">
        <w:rPr>
          <w:bCs/>
          <w:spacing w:val="-2"/>
          <w:sz w:val="24"/>
        </w:rPr>
        <w:t xml:space="preserve"> </w:t>
      </w:r>
      <w:r w:rsidR="00946231">
        <w:rPr>
          <w:bCs/>
          <w:sz w:val="24"/>
        </w:rPr>
        <w:t>1</w:t>
      </w:r>
      <w:r w:rsidR="004E551A">
        <w:rPr>
          <w:bCs/>
          <w:sz w:val="24"/>
        </w:rPr>
        <w:t>1</w:t>
      </w:r>
      <w:r w:rsidRPr="0049360B">
        <w:rPr>
          <w:bCs/>
          <w:spacing w:val="-1"/>
          <w:sz w:val="24"/>
        </w:rPr>
        <w:t xml:space="preserve"> </w:t>
      </w:r>
      <w:r w:rsidRPr="0049360B">
        <w:rPr>
          <w:bCs/>
          <w:sz w:val="24"/>
        </w:rPr>
        <w:t>de</w:t>
      </w:r>
      <w:r w:rsidRPr="0049360B">
        <w:rPr>
          <w:bCs/>
          <w:spacing w:val="-1"/>
          <w:sz w:val="24"/>
        </w:rPr>
        <w:t xml:space="preserve"> </w:t>
      </w:r>
      <w:r w:rsidR="00EE64BE" w:rsidRPr="0049360B">
        <w:rPr>
          <w:bCs/>
          <w:spacing w:val="-1"/>
          <w:sz w:val="24"/>
        </w:rPr>
        <w:t>março</w:t>
      </w:r>
      <w:r w:rsidRPr="0049360B">
        <w:rPr>
          <w:bCs/>
          <w:sz w:val="24"/>
        </w:rPr>
        <w:t xml:space="preserve"> de</w:t>
      </w:r>
      <w:r w:rsidRPr="0049360B">
        <w:rPr>
          <w:bCs/>
          <w:spacing w:val="-1"/>
          <w:sz w:val="24"/>
        </w:rPr>
        <w:t xml:space="preserve"> </w:t>
      </w:r>
      <w:r w:rsidRPr="0049360B">
        <w:rPr>
          <w:bCs/>
          <w:spacing w:val="-2"/>
          <w:sz w:val="24"/>
        </w:rPr>
        <w:t>202</w:t>
      </w:r>
      <w:r w:rsidR="009F6D4F" w:rsidRPr="0049360B">
        <w:rPr>
          <w:bCs/>
          <w:spacing w:val="-2"/>
          <w:sz w:val="24"/>
        </w:rPr>
        <w:t>6</w:t>
      </w:r>
      <w:r w:rsidRPr="0049360B">
        <w:rPr>
          <w:bCs/>
          <w:spacing w:val="-2"/>
          <w:sz w:val="24"/>
        </w:rPr>
        <w:t>.</w:t>
      </w:r>
    </w:p>
    <w:p w14:paraId="20A704F3" w14:textId="77777777" w:rsidR="0020082D" w:rsidRDefault="0020082D">
      <w:pPr>
        <w:pStyle w:val="Corpodetexto"/>
        <w:rPr>
          <w:b/>
        </w:rPr>
      </w:pPr>
    </w:p>
    <w:p w14:paraId="427596C6" w14:textId="3C84A502" w:rsidR="007803E0" w:rsidRDefault="00EE64BE" w:rsidP="007803E0">
      <w:pPr>
        <w:ind w:left="4407" w:right="1573" w:hanging="1933"/>
        <w:jc w:val="center"/>
        <w:rPr>
          <w:b/>
          <w:sz w:val="24"/>
        </w:rPr>
      </w:pPr>
      <w:r>
        <w:rPr>
          <w:b/>
          <w:sz w:val="24"/>
        </w:rPr>
        <w:t>ALEXANDRE FIRMINO ALVES</w:t>
      </w:r>
    </w:p>
    <w:p w14:paraId="2C7DAAD8" w14:textId="256CF26E" w:rsidR="004E551A" w:rsidRDefault="004E551A" w:rsidP="007803E0">
      <w:pPr>
        <w:ind w:left="4407" w:right="1573" w:hanging="1933"/>
        <w:jc w:val="center"/>
        <w:rPr>
          <w:b/>
          <w:sz w:val="24"/>
        </w:rPr>
      </w:pPr>
      <w:r>
        <w:rPr>
          <w:b/>
          <w:sz w:val="24"/>
        </w:rPr>
        <w:t>(ALEXANDRE DA REGIONAL)</w:t>
      </w:r>
    </w:p>
    <w:p w14:paraId="3426021F" w14:textId="77777777" w:rsidR="00AD067F" w:rsidRDefault="00000000" w:rsidP="00EC1B73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p w14:paraId="356E32FC" w14:textId="77777777" w:rsidR="0049360B" w:rsidRDefault="0049360B" w:rsidP="00EC1B73">
      <w:pPr>
        <w:ind w:left="4407" w:right="1573" w:hanging="1933"/>
        <w:jc w:val="center"/>
        <w:rPr>
          <w:b/>
          <w:spacing w:val="-2"/>
          <w:sz w:val="24"/>
        </w:rPr>
      </w:pPr>
    </w:p>
    <w:sectPr w:rsidR="0049360B" w:rsidSect="005404A9">
      <w:headerReference w:type="default" r:id="rId8"/>
      <w:type w:val="continuous"/>
      <w:pgSz w:w="11910" w:h="16840" w:code="9"/>
      <w:pgMar w:top="2552" w:right="1080" w:bottom="2269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4EA9" w14:textId="77777777" w:rsidR="00C1350E" w:rsidRDefault="00C1350E">
      <w:r>
        <w:separator/>
      </w:r>
    </w:p>
  </w:endnote>
  <w:endnote w:type="continuationSeparator" w:id="0">
    <w:p w14:paraId="55CF0B5E" w14:textId="77777777" w:rsidR="00C1350E" w:rsidRDefault="00C1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FCE5" w14:textId="77777777" w:rsidR="00C1350E" w:rsidRDefault="00C1350E">
      <w:r>
        <w:separator/>
      </w:r>
    </w:p>
  </w:footnote>
  <w:footnote w:type="continuationSeparator" w:id="0">
    <w:p w14:paraId="657412A9" w14:textId="77777777" w:rsidR="00C1350E" w:rsidRDefault="00C1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536B" w14:textId="77777777" w:rsidR="00525F89" w:rsidRDefault="00000000">
    <w:pPr>
      <w:pStyle w:val="Cabealho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018A2915" wp14:editId="2C56B2CB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559702328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92BAF"/>
    <w:multiLevelType w:val="hybridMultilevel"/>
    <w:tmpl w:val="FFFFFFFF"/>
    <w:lvl w:ilvl="0" w:tplc="04E4F46A">
      <w:start w:val="1"/>
      <w:numFmt w:val="bullet"/>
      <w:lvlText w:val="•"/>
      <w:lvlJc w:val="left"/>
    </w:lvl>
    <w:lvl w:ilvl="1" w:tplc="0E5053CE">
      <w:numFmt w:val="decimal"/>
      <w:lvlText w:val=""/>
      <w:lvlJc w:val="left"/>
    </w:lvl>
    <w:lvl w:ilvl="2" w:tplc="9C28384C">
      <w:numFmt w:val="decimal"/>
      <w:lvlText w:val=""/>
      <w:lvlJc w:val="left"/>
    </w:lvl>
    <w:lvl w:ilvl="3" w:tplc="10F86AFA">
      <w:numFmt w:val="decimal"/>
      <w:lvlText w:val=""/>
      <w:lvlJc w:val="left"/>
    </w:lvl>
    <w:lvl w:ilvl="4" w:tplc="5214209A">
      <w:numFmt w:val="decimal"/>
      <w:lvlText w:val=""/>
      <w:lvlJc w:val="left"/>
    </w:lvl>
    <w:lvl w:ilvl="5" w:tplc="1146E7EA">
      <w:numFmt w:val="decimal"/>
      <w:lvlText w:val=""/>
      <w:lvlJc w:val="left"/>
    </w:lvl>
    <w:lvl w:ilvl="6" w:tplc="ACCA5A40">
      <w:numFmt w:val="decimal"/>
      <w:lvlText w:val=""/>
      <w:lvlJc w:val="left"/>
    </w:lvl>
    <w:lvl w:ilvl="7" w:tplc="DC567784">
      <w:numFmt w:val="decimal"/>
      <w:lvlText w:val=""/>
      <w:lvlJc w:val="left"/>
    </w:lvl>
    <w:lvl w:ilvl="8" w:tplc="7C0A1AC8">
      <w:numFmt w:val="decimal"/>
      <w:lvlText w:val=""/>
      <w:lvlJc w:val="left"/>
    </w:lvl>
  </w:abstractNum>
  <w:abstractNum w:abstractNumId="1" w15:restartNumberingAfterBreak="0">
    <w:nsid w:val="0A4BE277"/>
    <w:multiLevelType w:val="hybridMultilevel"/>
    <w:tmpl w:val="FFFFFFFF"/>
    <w:lvl w:ilvl="0" w:tplc="85C2C9C6">
      <w:start w:val="1"/>
      <w:numFmt w:val="bullet"/>
      <w:lvlText w:val="•"/>
      <w:lvlJc w:val="left"/>
    </w:lvl>
    <w:lvl w:ilvl="1" w:tplc="4622FA76">
      <w:numFmt w:val="decimal"/>
      <w:lvlText w:val=""/>
      <w:lvlJc w:val="left"/>
    </w:lvl>
    <w:lvl w:ilvl="2" w:tplc="1AD84AF2">
      <w:numFmt w:val="decimal"/>
      <w:lvlText w:val=""/>
      <w:lvlJc w:val="left"/>
    </w:lvl>
    <w:lvl w:ilvl="3" w:tplc="74FE9B78">
      <w:numFmt w:val="decimal"/>
      <w:lvlText w:val=""/>
      <w:lvlJc w:val="left"/>
    </w:lvl>
    <w:lvl w:ilvl="4" w:tplc="B0BE1BF8">
      <w:numFmt w:val="decimal"/>
      <w:lvlText w:val=""/>
      <w:lvlJc w:val="left"/>
    </w:lvl>
    <w:lvl w:ilvl="5" w:tplc="6D328BA0">
      <w:numFmt w:val="decimal"/>
      <w:lvlText w:val=""/>
      <w:lvlJc w:val="left"/>
    </w:lvl>
    <w:lvl w:ilvl="6" w:tplc="15BC0FD8">
      <w:numFmt w:val="decimal"/>
      <w:lvlText w:val=""/>
      <w:lvlJc w:val="left"/>
    </w:lvl>
    <w:lvl w:ilvl="7" w:tplc="4E66228E">
      <w:numFmt w:val="decimal"/>
      <w:lvlText w:val=""/>
      <w:lvlJc w:val="left"/>
    </w:lvl>
    <w:lvl w:ilvl="8" w:tplc="2DDA5FCE">
      <w:numFmt w:val="decimal"/>
      <w:lvlText w:val=""/>
      <w:lvlJc w:val="left"/>
    </w:lvl>
  </w:abstractNum>
  <w:abstractNum w:abstractNumId="2" w15:restartNumberingAfterBreak="0">
    <w:nsid w:val="20825836"/>
    <w:multiLevelType w:val="hybridMultilevel"/>
    <w:tmpl w:val="8D6ABE52"/>
    <w:lvl w:ilvl="0" w:tplc="CE9E17BE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28D00F54" w:tentative="1">
      <w:start w:val="1"/>
      <w:numFmt w:val="lowerLetter"/>
      <w:lvlText w:val="%2."/>
      <w:lvlJc w:val="left"/>
      <w:pPr>
        <w:ind w:left="3347" w:hanging="360"/>
      </w:pPr>
    </w:lvl>
    <w:lvl w:ilvl="2" w:tplc="8708BF68" w:tentative="1">
      <w:start w:val="1"/>
      <w:numFmt w:val="lowerRoman"/>
      <w:lvlText w:val="%3."/>
      <w:lvlJc w:val="right"/>
      <w:pPr>
        <w:ind w:left="4067" w:hanging="180"/>
      </w:pPr>
    </w:lvl>
    <w:lvl w:ilvl="3" w:tplc="8C5C0FA2" w:tentative="1">
      <w:start w:val="1"/>
      <w:numFmt w:val="decimal"/>
      <w:lvlText w:val="%4."/>
      <w:lvlJc w:val="left"/>
      <w:pPr>
        <w:ind w:left="4787" w:hanging="360"/>
      </w:pPr>
    </w:lvl>
    <w:lvl w:ilvl="4" w:tplc="0590ADAA" w:tentative="1">
      <w:start w:val="1"/>
      <w:numFmt w:val="lowerLetter"/>
      <w:lvlText w:val="%5."/>
      <w:lvlJc w:val="left"/>
      <w:pPr>
        <w:ind w:left="5507" w:hanging="360"/>
      </w:pPr>
    </w:lvl>
    <w:lvl w:ilvl="5" w:tplc="E6C4AF54" w:tentative="1">
      <w:start w:val="1"/>
      <w:numFmt w:val="lowerRoman"/>
      <w:lvlText w:val="%6."/>
      <w:lvlJc w:val="right"/>
      <w:pPr>
        <w:ind w:left="6227" w:hanging="180"/>
      </w:pPr>
    </w:lvl>
    <w:lvl w:ilvl="6" w:tplc="A992F3DE" w:tentative="1">
      <w:start w:val="1"/>
      <w:numFmt w:val="decimal"/>
      <w:lvlText w:val="%7."/>
      <w:lvlJc w:val="left"/>
      <w:pPr>
        <w:ind w:left="6947" w:hanging="360"/>
      </w:pPr>
    </w:lvl>
    <w:lvl w:ilvl="7" w:tplc="19CE6D5A" w:tentative="1">
      <w:start w:val="1"/>
      <w:numFmt w:val="lowerLetter"/>
      <w:lvlText w:val="%8."/>
      <w:lvlJc w:val="left"/>
      <w:pPr>
        <w:ind w:left="7667" w:hanging="360"/>
      </w:pPr>
    </w:lvl>
    <w:lvl w:ilvl="8" w:tplc="7DEC2C86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 w15:restartNumberingAfterBreak="0">
    <w:nsid w:val="36E93C1A"/>
    <w:multiLevelType w:val="hybridMultilevel"/>
    <w:tmpl w:val="B33ED81E"/>
    <w:lvl w:ilvl="0" w:tplc="8F9CC554">
      <w:start w:val="1"/>
      <w:numFmt w:val="upperRoman"/>
      <w:lvlText w:val="%1."/>
      <w:lvlJc w:val="left"/>
      <w:pPr>
        <w:ind w:left="29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7" w:hanging="360"/>
      </w:pPr>
    </w:lvl>
    <w:lvl w:ilvl="2" w:tplc="0416001B" w:tentative="1">
      <w:start w:val="1"/>
      <w:numFmt w:val="lowerRoman"/>
      <w:lvlText w:val="%3."/>
      <w:lvlJc w:val="right"/>
      <w:pPr>
        <w:ind w:left="4067" w:hanging="180"/>
      </w:pPr>
    </w:lvl>
    <w:lvl w:ilvl="3" w:tplc="0416000F" w:tentative="1">
      <w:start w:val="1"/>
      <w:numFmt w:val="decimal"/>
      <w:lvlText w:val="%4."/>
      <w:lvlJc w:val="left"/>
      <w:pPr>
        <w:ind w:left="4787" w:hanging="360"/>
      </w:pPr>
    </w:lvl>
    <w:lvl w:ilvl="4" w:tplc="04160019" w:tentative="1">
      <w:start w:val="1"/>
      <w:numFmt w:val="lowerLetter"/>
      <w:lvlText w:val="%5."/>
      <w:lvlJc w:val="left"/>
      <w:pPr>
        <w:ind w:left="5507" w:hanging="360"/>
      </w:pPr>
    </w:lvl>
    <w:lvl w:ilvl="5" w:tplc="0416001B" w:tentative="1">
      <w:start w:val="1"/>
      <w:numFmt w:val="lowerRoman"/>
      <w:lvlText w:val="%6."/>
      <w:lvlJc w:val="right"/>
      <w:pPr>
        <w:ind w:left="6227" w:hanging="180"/>
      </w:pPr>
    </w:lvl>
    <w:lvl w:ilvl="6" w:tplc="0416000F" w:tentative="1">
      <w:start w:val="1"/>
      <w:numFmt w:val="decimal"/>
      <w:lvlText w:val="%7."/>
      <w:lvlJc w:val="left"/>
      <w:pPr>
        <w:ind w:left="6947" w:hanging="360"/>
      </w:pPr>
    </w:lvl>
    <w:lvl w:ilvl="7" w:tplc="04160019" w:tentative="1">
      <w:start w:val="1"/>
      <w:numFmt w:val="lowerLetter"/>
      <w:lvlText w:val="%8."/>
      <w:lvlJc w:val="left"/>
      <w:pPr>
        <w:ind w:left="7667" w:hanging="360"/>
      </w:pPr>
    </w:lvl>
    <w:lvl w:ilvl="8" w:tplc="0416001B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4" w15:restartNumberingAfterBreak="0">
    <w:nsid w:val="51514E04"/>
    <w:multiLevelType w:val="hybridMultilevel"/>
    <w:tmpl w:val="5C72FB08"/>
    <w:lvl w:ilvl="0" w:tplc="32CC06C6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C7096D8"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 w:tplc="869A60C4"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 w:tplc="A724A61C"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 w:tplc="FF96B0F6"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 w:tplc="5B7E6168"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 w:tplc="2FC604D6"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 w:tplc="08C25C3C"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 w:tplc="D61EF8F2"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 w15:restartNumberingAfterBreak="0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550378">
    <w:abstractNumId w:val="4"/>
  </w:num>
  <w:num w:numId="2" w16cid:durableId="425001822">
    <w:abstractNumId w:val="5"/>
  </w:num>
  <w:num w:numId="3" w16cid:durableId="227421700">
    <w:abstractNumId w:val="1"/>
  </w:num>
  <w:num w:numId="4" w16cid:durableId="861942248">
    <w:abstractNumId w:val="0"/>
  </w:num>
  <w:num w:numId="5" w16cid:durableId="1986543905">
    <w:abstractNumId w:val="2"/>
  </w:num>
  <w:num w:numId="6" w16cid:durableId="1910728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117CD"/>
    <w:rsid w:val="00014B71"/>
    <w:rsid w:val="0004343E"/>
    <w:rsid w:val="000473DA"/>
    <w:rsid w:val="0006484D"/>
    <w:rsid w:val="00076B2D"/>
    <w:rsid w:val="00092B0E"/>
    <w:rsid w:val="00096910"/>
    <w:rsid w:val="000E352D"/>
    <w:rsid w:val="001052EA"/>
    <w:rsid w:val="0013268D"/>
    <w:rsid w:val="001807C2"/>
    <w:rsid w:val="001817DD"/>
    <w:rsid w:val="001C7E21"/>
    <w:rsid w:val="001F5211"/>
    <w:rsid w:val="0020082D"/>
    <w:rsid w:val="002245D8"/>
    <w:rsid w:val="00232DBF"/>
    <w:rsid w:val="00236EF3"/>
    <w:rsid w:val="00241085"/>
    <w:rsid w:val="0026627A"/>
    <w:rsid w:val="00275A1F"/>
    <w:rsid w:val="002806D7"/>
    <w:rsid w:val="002974E1"/>
    <w:rsid w:val="002C5606"/>
    <w:rsid w:val="00352D18"/>
    <w:rsid w:val="0036459A"/>
    <w:rsid w:val="0039393C"/>
    <w:rsid w:val="003B7E9A"/>
    <w:rsid w:val="003C0421"/>
    <w:rsid w:val="003C2331"/>
    <w:rsid w:val="003C6880"/>
    <w:rsid w:val="003F1DC9"/>
    <w:rsid w:val="003F4A54"/>
    <w:rsid w:val="00400740"/>
    <w:rsid w:val="004261FF"/>
    <w:rsid w:val="00431CE3"/>
    <w:rsid w:val="0044017E"/>
    <w:rsid w:val="0044500C"/>
    <w:rsid w:val="00446830"/>
    <w:rsid w:val="0047297E"/>
    <w:rsid w:val="00483A3D"/>
    <w:rsid w:val="0049360B"/>
    <w:rsid w:val="004A5792"/>
    <w:rsid w:val="004A588B"/>
    <w:rsid w:val="004B2306"/>
    <w:rsid w:val="004D1890"/>
    <w:rsid w:val="004E551A"/>
    <w:rsid w:val="004E5E62"/>
    <w:rsid w:val="00525F89"/>
    <w:rsid w:val="005404A9"/>
    <w:rsid w:val="00546EDD"/>
    <w:rsid w:val="00553C81"/>
    <w:rsid w:val="00564D2B"/>
    <w:rsid w:val="00567B3E"/>
    <w:rsid w:val="005831E7"/>
    <w:rsid w:val="005A4369"/>
    <w:rsid w:val="005A69FB"/>
    <w:rsid w:val="005B40C9"/>
    <w:rsid w:val="005C4CB1"/>
    <w:rsid w:val="005D1EB6"/>
    <w:rsid w:val="00612079"/>
    <w:rsid w:val="006168C3"/>
    <w:rsid w:val="00621D51"/>
    <w:rsid w:val="00636514"/>
    <w:rsid w:val="006478C2"/>
    <w:rsid w:val="006D58D0"/>
    <w:rsid w:val="00716BAE"/>
    <w:rsid w:val="007306EF"/>
    <w:rsid w:val="00754DA9"/>
    <w:rsid w:val="00771934"/>
    <w:rsid w:val="007803E0"/>
    <w:rsid w:val="007A6914"/>
    <w:rsid w:val="007E3698"/>
    <w:rsid w:val="00803375"/>
    <w:rsid w:val="00805604"/>
    <w:rsid w:val="0082394E"/>
    <w:rsid w:val="00831A4A"/>
    <w:rsid w:val="00857A3B"/>
    <w:rsid w:val="008814A5"/>
    <w:rsid w:val="008960F8"/>
    <w:rsid w:val="008A45FA"/>
    <w:rsid w:val="008C5E5E"/>
    <w:rsid w:val="008C7057"/>
    <w:rsid w:val="008D12CE"/>
    <w:rsid w:val="008F6EEA"/>
    <w:rsid w:val="009114F4"/>
    <w:rsid w:val="00934A1F"/>
    <w:rsid w:val="00936255"/>
    <w:rsid w:val="00944D49"/>
    <w:rsid w:val="00946231"/>
    <w:rsid w:val="00975ABB"/>
    <w:rsid w:val="00990A35"/>
    <w:rsid w:val="00996384"/>
    <w:rsid w:val="009A131E"/>
    <w:rsid w:val="009C7CAB"/>
    <w:rsid w:val="009E2219"/>
    <w:rsid w:val="009E74D1"/>
    <w:rsid w:val="009F6D4F"/>
    <w:rsid w:val="00A016F4"/>
    <w:rsid w:val="00A459BB"/>
    <w:rsid w:val="00A77B27"/>
    <w:rsid w:val="00A861AE"/>
    <w:rsid w:val="00AA3B5A"/>
    <w:rsid w:val="00AA5C07"/>
    <w:rsid w:val="00AB3088"/>
    <w:rsid w:val="00AC39A3"/>
    <w:rsid w:val="00AD03AB"/>
    <w:rsid w:val="00AD067F"/>
    <w:rsid w:val="00AD0E2C"/>
    <w:rsid w:val="00AD1F36"/>
    <w:rsid w:val="00B128C6"/>
    <w:rsid w:val="00B34115"/>
    <w:rsid w:val="00B74EC1"/>
    <w:rsid w:val="00B96E5D"/>
    <w:rsid w:val="00BD0965"/>
    <w:rsid w:val="00BE6D99"/>
    <w:rsid w:val="00C130B6"/>
    <w:rsid w:val="00C1350E"/>
    <w:rsid w:val="00C26C65"/>
    <w:rsid w:val="00C3071B"/>
    <w:rsid w:val="00C42B94"/>
    <w:rsid w:val="00C7732B"/>
    <w:rsid w:val="00C86114"/>
    <w:rsid w:val="00C87287"/>
    <w:rsid w:val="00C97C4B"/>
    <w:rsid w:val="00CB4F3A"/>
    <w:rsid w:val="00CC4774"/>
    <w:rsid w:val="00CF7F17"/>
    <w:rsid w:val="00D040D9"/>
    <w:rsid w:val="00D066B6"/>
    <w:rsid w:val="00D10B00"/>
    <w:rsid w:val="00D26834"/>
    <w:rsid w:val="00D5398E"/>
    <w:rsid w:val="00D66FB2"/>
    <w:rsid w:val="00DC1413"/>
    <w:rsid w:val="00DE6DD3"/>
    <w:rsid w:val="00E50706"/>
    <w:rsid w:val="00E838E4"/>
    <w:rsid w:val="00EC1B73"/>
    <w:rsid w:val="00ED75F1"/>
    <w:rsid w:val="00EE64BE"/>
    <w:rsid w:val="00F10F68"/>
    <w:rsid w:val="00F14983"/>
    <w:rsid w:val="00F34D11"/>
    <w:rsid w:val="00F432C3"/>
    <w:rsid w:val="00F462D1"/>
    <w:rsid w:val="00FC1D17"/>
    <w:rsid w:val="00FD2BEA"/>
    <w:rsid w:val="00FD3CC8"/>
    <w:rsid w:val="00FE3D11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D4A4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E55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E5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Fontepargpadro"/>
    <w:link w:val="Corpodetexto"/>
    <w:uiPriority w:val="99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F89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E55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55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4E551A"/>
    <w:rPr>
      <w:rFonts w:ascii="Times New Roman" w:eastAsia="Times New Roman" w:hAnsi="Times New Roman" w:cs="Times New Roman"/>
      <w:b/>
      <w:bCs/>
      <w:sz w:val="48"/>
      <w:szCs w:val="4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LEANDRA ARAUJO</cp:lastModifiedBy>
  <cp:revision>2</cp:revision>
  <cp:lastPrinted>2026-02-27T21:17:00Z</cp:lastPrinted>
  <dcterms:created xsi:type="dcterms:W3CDTF">2026-03-11T20:27:00Z</dcterms:created>
  <dcterms:modified xsi:type="dcterms:W3CDTF">2026-03-11T20:27:00Z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