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806F3" w14:textId="77F42359" w:rsidR="00256838" w:rsidRPr="004A229E" w:rsidRDefault="00655F48">
      <w:pPr>
        <w:jc w:val="center"/>
        <w:rPr>
          <w:rFonts w:ascii="Times New Roman" w:hAnsi="Times New Roman" w:cs="Times New Roman"/>
          <w:b/>
          <w:sz w:val="24"/>
          <w:lang w:val="pt-BR"/>
        </w:rPr>
      </w:pPr>
      <w:r w:rsidRPr="004A229E">
        <w:rPr>
          <w:rFonts w:ascii="Times New Roman" w:hAnsi="Times New Roman" w:cs="Times New Roman"/>
          <w:b/>
          <w:sz w:val="24"/>
          <w:lang w:val="pt-BR"/>
        </w:rPr>
        <w:t>PROJETO DE LEI Nº ___ / 202</w:t>
      </w:r>
      <w:r w:rsidR="00D93B32">
        <w:rPr>
          <w:rFonts w:ascii="Times New Roman" w:hAnsi="Times New Roman" w:cs="Times New Roman"/>
          <w:b/>
          <w:sz w:val="24"/>
          <w:lang w:val="pt-BR"/>
        </w:rPr>
        <w:t>6</w:t>
      </w:r>
    </w:p>
    <w:p w14:paraId="7607F59D" w14:textId="77777777" w:rsidR="00F47F27" w:rsidRPr="004A229E" w:rsidRDefault="00F47F27">
      <w:pPr>
        <w:jc w:val="center"/>
        <w:rPr>
          <w:rFonts w:ascii="Times New Roman" w:hAnsi="Times New Roman" w:cs="Times New Roman"/>
          <w:lang w:val="pt-BR"/>
        </w:rPr>
      </w:pPr>
    </w:p>
    <w:p w14:paraId="05BF6B74" w14:textId="3B0E19C8" w:rsidR="00256838" w:rsidRPr="004A229E" w:rsidRDefault="00655F48" w:rsidP="00F47F27">
      <w:pPr>
        <w:ind w:left="2268"/>
        <w:jc w:val="both"/>
        <w:rPr>
          <w:rFonts w:ascii="Times New Roman" w:hAnsi="Times New Roman" w:cs="Times New Roman"/>
          <w:b/>
          <w:bCs/>
          <w:lang w:val="pt-BR"/>
        </w:rPr>
      </w:pPr>
      <w:r w:rsidRPr="004A229E">
        <w:rPr>
          <w:rFonts w:ascii="Times New Roman" w:hAnsi="Times New Roman" w:cs="Times New Roman"/>
          <w:b/>
          <w:bCs/>
          <w:sz w:val="24"/>
          <w:lang w:val="pt-BR"/>
        </w:rPr>
        <w:t>“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Institui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no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Calendário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Oficial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do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Município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de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Itanhaém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o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Dia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Municipal das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Tradições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das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Raízes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de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Matrizes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Africanas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e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Nações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do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Candomblé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, a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ser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celebrado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anualmente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em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21 de </w:t>
      </w:r>
      <w:proofErr w:type="spellStart"/>
      <w:r w:rsidR="00C80137">
        <w:rPr>
          <w:rFonts w:ascii="Times New Roman" w:hAnsi="Times New Roman" w:cs="Times New Roman"/>
          <w:b/>
          <w:bCs/>
          <w:sz w:val="24"/>
        </w:rPr>
        <w:t>M</w:t>
      </w:r>
      <w:r w:rsidR="00D93B32" w:rsidRPr="00D93B32">
        <w:rPr>
          <w:rFonts w:ascii="Times New Roman" w:hAnsi="Times New Roman" w:cs="Times New Roman"/>
          <w:b/>
          <w:bCs/>
          <w:sz w:val="24"/>
        </w:rPr>
        <w:t>arço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, e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dá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outras</w:t>
      </w:r>
      <w:proofErr w:type="spellEnd"/>
      <w:r w:rsidR="00D93B32" w:rsidRPr="00D93B32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D93B32" w:rsidRPr="00D93B32">
        <w:rPr>
          <w:rFonts w:ascii="Times New Roman" w:hAnsi="Times New Roman" w:cs="Times New Roman"/>
          <w:b/>
          <w:bCs/>
          <w:sz w:val="24"/>
        </w:rPr>
        <w:t>providências</w:t>
      </w:r>
      <w:proofErr w:type="spellEnd"/>
      <w:r w:rsidRPr="004A229E">
        <w:rPr>
          <w:rFonts w:ascii="Times New Roman" w:hAnsi="Times New Roman" w:cs="Times New Roman"/>
          <w:b/>
          <w:bCs/>
          <w:sz w:val="24"/>
          <w:lang w:val="pt-BR"/>
        </w:rPr>
        <w:t>.”</w:t>
      </w:r>
    </w:p>
    <w:p w14:paraId="1B89E615" w14:textId="77777777" w:rsidR="00F911D7" w:rsidRPr="004A229E" w:rsidRDefault="00F911D7">
      <w:pPr>
        <w:rPr>
          <w:rFonts w:ascii="Times New Roman" w:hAnsi="Times New Roman" w:cs="Times New Roman"/>
          <w:sz w:val="24"/>
          <w:lang w:val="pt-BR"/>
        </w:rPr>
      </w:pPr>
    </w:p>
    <w:p w14:paraId="39CB2085" w14:textId="520145E1" w:rsidR="00F47F27" w:rsidRPr="004A229E" w:rsidRDefault="00F47F27" w:rsidP="002A7C15">
      <w:pPr>
        <w:jc w:val="both"/>
        <w:rPr>
          <w:rFonts w:ascii="Times New Roman" w:hAnsi="Times New Roman" w:cs="Times New Roman"/>
          <w:sz w:val="24"/>
          <w:lang w:val="pt-BR"/>
        </w:rPr>
      </w:pPr>
    </w:p>
    <w:p w14:paraId="47D21C78" w14:textId="77777777" w:rsidR="002A7C15" w:rsidRPr="002A7C15" w:rsidRDefault="002A7C15" w:rsidP="002A7C15">
      <w:pPr>
        <w:ind w:firstLine="1134"/>
        <w:jc w:val="both"/>
        <w:rPr>
          <w:rFonts w:ascii="Times New Roman" w:hAnsi="Times New Roman" w:cs="Times New Roman"/>
          <w:sz w:val="24"/>
          <w:lang w:val="pt-BR"/>
        </w:rPr>
      </w:pPr>
      <w:r w:rsidRPr="002A7C15">
        <w:rPr>
          <w:rFonts w:ascii="Times New Roman" w:hAnsi="Times New Roman" w:cs="Times New Roman"/>
          <w:b/>
          <w:bCs/>
          <w:sz w:val="24"/>
          <w:lang w:val="pt-BR"/>
        </w:rPr>
        <w:t>Art. 1º</w:t>
      </w:r>
      <w:r w:rsidRPr="002A7C15">
        <w:rPr>
          <w:rFonts w:ascii="Times New Roman" w:hAnsi="Times New Roman" w:cs="Times New Roman"/>
          <w:sz w:val="24"/>
          <w:lang w:val="pt-BR"/>
        </w:rPr>
        <w:t xml:space="preserve"> Fica instituído, no âmbito do Município de Itanhaém, o Dia Municipal das Tradições das Raízes de Matrizes Africanas e Nações do Candomblé, a ser celebrado, anualmente, em 21 de março, em consonância com a Lei nº 14.519/2023.</w:t>
      </w:r>
    </w:p>
    <w:p w14:paraId="629AFBF6" w14:textId="77777777" w:rsidR="002A7C15" w:rsidRPr="002A7C15" w:rsidRDefault="002A7C15" w:rsidP="002A7C15">
      <w:pPr>
        <w:ind w:firstLine="1134"/>
        <w:jc w:val="both"/>
        <w:rPr>
          <w:rFonts w:ascii="Times New Roman" w:hAnsi="Times New Roman" w:cs="Times New Roman"/>
          <w:sz w:val="24"/>
          <w:lang w:val="pt-BR"/>
        </w:rPr>
      </w:pPr>
      <w:r w:rsidRPr="002A7C15">
        <w:rPr>
          <w:rFonts w:ascii="Times New Roman" w:hAnsi="Times New Roman" w:cs="Times New Roman"/>
          <w:b/>
          <w:bCs/>
          <w:sz w:val="24"/>
          <w:lang w:val="pt-BR"/>
        </w:rPr>
        <w:t>Art. 2º</w:t>
      </w:r>
      <w:r w:rsidRPr="002A7C15">
        <w:rPr>
          <w:rFonts w:ascii="Times New Roman" w:hAnsi="Times New Roman" w:cs="Times New Roman"/>
          <w:sz w:val="24"/>
          <w:lang w:val="pt-BR"/>
        </w:rPr>
        <w:t xml:space="preserve"> A data ora instituída passa a integrar o Calendário Oficial de Eventos do Município de Itanhaém.</w:t>
      </w:r>
    </w:p>
    <w:p w14:paraId="6EC0FA6F" w14:textId="77777777" w:rsidR="002A7C15" w:rsidRPr="002A7C15" w:rsidRDefault="002A7C15" w:rsidP="002A7C15">
      <w:pPr>
        <w:ind w:firstLine="1134"/>
        <w:jc w:val="both"/>
        <w:rPr>
          <w:rFonts w:ascii="Times New Roman" w:hAnsi="Times New Roman" w:cs="Times New Roman"/>
          <w:sz w:val="24"/>
          <w:lang w:val="pt-BR"/>
        </w:rPr>
      </w:pPr>
      <w:r w:rsidRPr="002A7C15">
        <w:rPr>
          <w:rFonts w:ascii="Times New Roman" w:hAnsi="Times New Roman" w:cs="Times New Roman"/>
          <w:b/>
          <w:bCs/>
          <w:sz w:val="24"/>
          <w:lang w:val="pt-BR"/>
        </w:rPr>
        <w:t>Art. 3º</w:t>
      </w:r>
      <w:r w:rsidRPr="002A7C15">
        <w:rPr>
          <w:rFonts w:ascii="Times New Roman" w:hAnsi="Times New Roman" w:cs="Times New Roman"/>
          <w:sz w:val="24"/>
          <w:lang w:val="pt-BR"/>
        </w:rPr>
        <w:t xml:space="preserve"> O Poder Executivo poderá, no âmbito de suas competências e observadas as disposições orçamentárias, promover ou apoiar ações, campanhas educativas, seminários, palestras, manifestações culturais e atividades voltadas:</w:t>
      </w:r>
    </w:p>
    <w:p w14:paraId="7C546E01" w14:textId="77777777" w:rsidR="002A7C15" w:rsidRPr="002A7C15" w:rsidRDefault="002A7C15" w:rsidP="002A7C15">
      <w:pPr>
        <w:rPr>
          <w:rFonts w:ascii="Times New Roman" w:hAnsi="Times New Roman" w:cs="Times New Roman"/>
          <w:sz w:val="24"/>
          <w:lang w:val="pt-BR"/>
        </w:rPr>
      </w:pPr>
      <w:r w:rsidRPr="002A7C15">
        <w:rPr>
          <w:rFonts w:ascii="Times New Roman" w:hAnsi="Times New Roman" w:cs="Times New Roman"/>
          <w:sz w:val="24"/>
          <w:lang w:val="pt-BR"/>
        </w:rPr>
        <w:t>I – à valorização das tradições culturais e religiosas de matrizes africanas;</w:t>
      </w:r>
      <w:r w:rsidRPr="002A7C15">
        <w:rPr>
          <w:rFonts w:ascii="Times New Roman" w:hAnsi="Times New Roman" w:cs="Times New Roman"/>
          <w:sz w:val="24"/>
          <w:lang w:val="pt-BR"/>
        </w:rPr>
        <w:br/>
        <w:t>II – ao fortalecimento das políticas públicas de promoção da igualdade racial;</w:t>
      </w:r>
      <w:r w:rsidRPr="002A7C15">
        <w:rPr>
          <w:rFonts w:ascii="Times New Roman" w:hAnsi="Times New Roman" w:cs="Times New Roman"/>
          <w:sz w:val="24"/>
          <w:lang w:val="pt-BR"/>
        </w:rPr>
        <w:br/>
        <w:t>III – ao combate à intolerância religiosa;</w:t>
      </w:r>
      <w:r w:rsidRPr="002A7C15">
        <w:rPr>
          <w:rFonts w:ascii="Times New Roman" w:hAnsi="Times New Roman" w:cs="Times New Roman"/>
          <w:sz w:val="24"/>
          <w:lang w:val="pt-BR"/>
        </w:rPr>
        <w:br/>
        <w:t>IV – ao reconhecimento da ancestralidade afro-brasileira como patrimônio cultural imaterial do Município.</w:t>
      </w:r>
    </w:p>
    <w:p w14:paraId="4E0D1BF7" w14:textId="77777777" w:rsidR="002A7C15" w:rsidRPr="002A7C15" w:rsidRDefault="002A7C15" w:rsidP="002A7C15">
      <w:pPr>
        <w:ind w:firstLine="1134"/>
        <w:jc w:val="both"/>
        <w:rPr>
          <w:rFonts w:ascii="Times New Roman" w:hAnsi="Times New Roman" w:cs="Times New Roman"/>
          <w:sz w:val="24"/>
          <w:lang w:val="pt-BR"/>
        </w:rPr>
      </w:pPr>
      <w:r w:rsidRPr="002A7C15">
        <w:rPr>
          <w:rFonts w:ascii="Times New Roman" w:hAnsi="Times New Roman" w:cs="Times New Roman"/>
          <w:b/>
          <w:bCs/>
          <w:sz w:val="24"/>
          <w:lang w:val="pt-BR"/>
        </w:rPr>
        <w:t>Art. 4º</w:t>
      </w:r>
      <w:r w:rsidRPr="002A7C15">
        <w:rPr>
          <w:rFonts w:ascii="Times New Roman" w:hAnsi="Times New Roman" w:cs="Times New Roman"/>
          <w:sz w:val="24"/>
          <w:lang w:val="pt-BR"/>
        </w:rPr>
        <w:t xml:space="preserve"> As despesas decorrentes da execução desta Lei correrão por conta de dotações orçamentárias próprias, suplementadas se necessário.</w:t>
      </w:r>
    </w:p>
    <w:p w14:paraId="67F6B974" w14:textId="77777777" w:rsidR="002A7C15" w:rsidRPr="002A7C15" w:rsidRDefault="002A7C15" w:rsidP="002A7C15">
      <w:pPr>
        <w:ind w:firstLine="1134"/>
        <w:jc w:val="both"/>
        <w:rPr>
          <w:rFonts w:ascii="Times New Roman" w:hAnsi="Times New Roman" w:cs="Times New Roman"/>
          <w:sz w:val="24"/>
          <w:lang w:val="pt-BR"/>
        </w:rPr>
      </w:pPr>
      <w:r w:rsidRPr="002A7C15">
        <w:rPr>
          <w:rFonts w:ascii="Times New Roman" w:hAnsi="Times New Roman" w:cs="Times New Roman"/>
          <w:b/>
          <w:bCs/>
          <w:sz w:val="24"/>
          <w:lang w:val="pt-BR"/>
        </w:rPr>
        <w:t>Art. 5º</w:t>
      </w:r>
      <w:r w:rsidRPr="002A7C15">
        <w:rPr>
          <w:rFonts w:ascii="Times New Roman" w:hAnsi="Times New Roman" w:cs="Times New Roman"/>
          <w:sz w:val="24"/>
          <w:lang w:val="pt-BR"/>
        </w:rPr>
        <w:t xml:space="preserve"> Esta Lei entra em vigor na data de sua publicação.</w:t>
      </w:r>
    </w:p>
    <w:p w14:paraId="0277126B" w14:textId="77777777" w:rsidR="00F911D7" w:rsidRPr="004A229E" w:rsidRDefault="00F911D7">
      <w:pPr>
        <w:rPr>
          <w:rFonts w:ascii="Times New Roman" w:hAnsi="Times New Roman" w:cs="Times New Roman"/>
          <w:sz w:val="24"/>
          <w:lang w:val="pt-BR"/>
        </w:rPr>
      </w:pPr>
    </w:p>
    <w:p w14:paraId="2D0A3903" w14:textId="77777777" w:rsidR="00F911D7" w:rsidRPr="004A229E" w:rsidRDefault="00F911D7">
      <w:pPr>
        <w:rPr>
          <w:rFonts w:ascii="Times New Roman" w:hAnsi="Times New Roman" w:cs="Times New Roman"/>
          <w:lang w:val="pt-BR"/>
        </w:rPr>
      </w:pPr>
    </w:p>
    <w:p w14:paraId="7C39ED06" w14:textId="20C4D9A0" w:rsidR="00256838" w:rsidRPr="004A229E" w:rsidRDefault="00655F48" w:rsidP="00F911D7">
      <w:pPr>
        <w:jc w:val="center"/>
        <w:rPr>
          <w:rFonts w:ascii="Times New Roman" w:hAnsi="Times New Roman" w:cs="Times New Roman"/>
          <w:lang w:val="pt-BR"/>
        </w:rPr>
      </w:pPr>
      <w:r w:rsidRPr="004A229E">
        <w:rPr>
          <w:rFonts w:ascii="Times New Roman" w:hAnsi="Times New Roman" w:cs="Times New Roman"/>
          <w:sz w:val="24"/>
          <w:lang w:val="pt-BR"/>
        </w:rPr>
        <w:br/>
        <w:t xml:space="preserve">Sala “D. Idílio José Soares”, em </w:t>
      </w:r>
      <w:r w:rsidR="00DD352A">
        <w:rPr>
          <w:rFonts w:ascii="Times New Roman" w:hAnsi="Times New Roman" w:cs="Times New Roman"/>
          <w:sz w:val="24"/>
          <w:lang w:val="pt-BR"/>
        </w:rPr>
        <w:t>05</w:t>
      </w:r>
      <w:r w:rsidRPr="004A229E">
        <w:rPr>
          <w:rFonts w:ascii="Times New Roman" w:hAnsi="Times New Roman" w:cs="Times New Roman"/>
          <w:sz w:val="24"/>
          <w:lang w:val="pt-BR"/>
        </w:rPr>
        <w:t xml:space="preserve"> de </w:t>
      </w:r>
      <w:r w:rsidR="002A7C15">
        <w:rPr>
          <w:rFonts w:ascii="Times New Roman" w:hAnsi="Times New Roman" w:cs="Times New Roman"/>
          <w:sz w:val="24"/>
          <w:lang w:val="pt-BR"/>
        </w:rPr>
        <w:t xml:space="preserve">Março </w:t>
      </w:r>
      <w:r w:rsidRPr="004A229E">
        <w:rPr>
          <w:rFonts w:ascii="Times New Roman" w:hAnsi="Times New Roman" w:cs="Times New Roman"/>
          <w:sz w:val="24"/>
          <w:lang w:val="pt-BR"/>
        </w:rPr>
        <w:t>de 2025.</w:t>
      </w:r>
      <w:proofErr w:type="gramStart"/>
      <w:r w:rsidRPr="004A229E">
        <w:rPr>
          <w:rFonts w:ascii="Times New Roman" w:hAnsi="Times New Roman" w:cs="Times New Roman"/>
          <w:sz w:val="24"/>
          <w:lang w:val="pt-BR"/>
        </w:rPr>
        <w:br/>
      </w:r>
      <w:proofErr w:type="gramEnd"/>
    </w:p>
    <w:p w14:paraId="5546F437" w14:textId="77777777" w:rsidR="00256838" w:rsidRPr="00DD352A" w:rsidRDefault="00655F48" w:rsidP="00F911D7">
      <w:pPr>
        <w:jc w:val="center"/>
        <w:rPr>
          <w:rFonts w:ascii="Times New Roman" w:hAnsi="Times New Roman" w:cs="Times New Roman"/>
          <w:b/>
          <w:lang w:val="pt-BR"/>
        </w:rPr>
      </w:pPr>
      <w:r w:rsidRPr="00DD352A">
        <w:rPr>
          <w:rFonts w:ascii="Times New Roman" w:hAnsi="Times New Roman" w:cs="Times New Roman"/>
          <w:b/>
          <w:sz w:val="24"/>
          <w:lang w:val="pt-BR"/>
        </w:rPr>
        <w:t>ALEXANDRE DA REGIONAL</w:t>
      </w:r>
    </w:p>
    <w:p w14:paraId="1E13D7B2" w14:textId="77777777" w:rsidR="00256838" w:rsidRPr="00DD352A" w:rsidRDefault="00655F48" w:rsidP="00F911D7">
      <w:pPr>
        <w:jc w:val="center"/>
        <w:rPr>
          <w:rFonts w:ascii="Times New Roman" w:hAnsi="Times New Roman" w:cs="Times New Roman"/>
          <w:b/>
          <w:lang w:val="pt-BR"/>
        </w:rPr>
      </w:pPr>
      <w:r w:rsidRPr="00DD352A">
        <w:rPr>
          <w:rFonts w:ascii="Times New Roman" w:hAnsi="Times New Roman" w:cs="Times New Roman"/>
          <w:b/>
          <w:sz w:val="24"/>
          <w:lang w:val="pt-BR"/>
        </w:rPr>
        <w:t>Vereador</w:t>
      </w:r>
    </w:p>
    <w:p w14:paraId="7EFCEE14" w14:textId="4E865108" w:rsidR="00256838" w:rsidRPr="007854EB" w:rsidRDefault="00655F48" w:rsidP="007854EB">
      <w:pPr>
        <w:jc w:val="center"/>
        <w:rPr>
          <w:rFonts w:ascii="Times New Roman" w:hAnsi="Times New Roman" w:cs="Times New Roman"/>
          <w:b/>
          <w:bCs/>
          <w:lang w:val="pt-BR"/>
        </w:rPr>
      </w:pPr>
      <w:bookmarkStart w:id="0" w:name="_GoBack"/>
      <w:bookmarkEnd w:id="0"/>
      <w:r w:rsidRPr="004A229E">
        <w:rPr>
          <w:rFonts w:ascii="Times New Roman" w:hAnsi="Times New Roman" w:cs="Times New Roman"/>
          <w:sz w:val="24"/>
          <w:lang w:val="pt-BR"/>
        </w:rPr>
        <w:br w:type="page"/>
      </w:r>
      <w:r w:rsidRPr="007854EB">
        <w:rPr>
          <w:rFonts w:ascii="Times New Roman" w:hAnsi="Times New Roman" w:cs="Times New Roman"/>
          <w:b/>
          <w:bCs/>
          <w:color w:val="000000" w:themeColor="text1"/>
          <w:sz w:val="24"/>
          <w:lang w:val="pt-BR"/>
        </w:rPr>
        <w:lastRenderedPageBreak/>
        <w:t>JUSTIFICATIVA</w:t>
      </w:r>
    </w:p>
    <w:p w14:paraId="0F4512E8" w14:textId="77777777" w:rsidR="007854EB" w:rsidRDefault="007854EB" w:rsidP="007854EB">
      <w:pPr>
        <w:spacing w:after="0" w:line="240" w:lineRule="auto"/>
        <w:jc w:val="both"/>
        <w:rPr>
          <w:rFonts w:ascii="Times New Roman" w:hAnsi="Times New Roman" w:cs="Times New Roman"/>
          <w:sz w:val="24"/>
          <w:lang w:val="pt-BR"/>
        </w:rPr>
      </w:pPr>
      <w:r w:rsidRPr="007854EB">
        <w:rPr>
          <w:rFonts w:ascii="Times New Roman" w:hAnsi="Times New Roman" w:cs="Times New Roman"/>
          <w:sz w:val="24"/>
          <w:lang w:val="pt-BR"/>
        </w:rPr>
        <w:t>O presente Projeto de Lei tem por finalidade instituir no Calendário Oficial do Município de Itanhaém o Dia Municipal das Tradições das Raízes de Matrizes Africanas e Nações do Candomblé, a ser celebrado anualmente em 21 de março, em consonância com a Lei nº 14.519/2023, que reconhece nacionalmente a importância dessas tradições.</w:t>
      </w:r>
    </w:p>
    <w:p w14:paraId="56621486" w14:textId="77777777" w:rsidR="007854EB" w:rsidRPr="007854EB" w:rsidRDefault="007854EB" w:rsidP="007854EB">
      <w:pPr>
        <w:spacing w:after="0" w:line="240" w:lineRule="auto"/>
        <w:jc w:val="both"/>
        <w:rPr>
          <w:rFonts w:ascii="Times New Roman" w:hAnsi="Times New Roman" w:cs="Times New Roman"/>
          <w:sz w:val="24"/>
          <w:lang w:val="pt-BR"/>
        </w:rPr>
      </w:pPr>
    </w:p>
    <w:p w14:paraId="67F30F77" w14:textId="77777777" w:rsidR="007854EB" w:rsidRDefault="007854EB" w:rsidP="007854EB">
      <w:pPr>
        <w:spacing w:after="0" w:line="240" w:lineRule="auto"/>
        <w:jc w:val="both"/>
        <w:rPr>
          <w:rFonts w:ascii="Times New Roman" w:hAnsi="Times New Roman" w:cs="Times New Roman"/>
          <w:sz w:val="24"/>
          <w:lang w:val="pt-BR"/>
        </w:rPr>
      </w:pPr>
      <w:r w:rsidRPr="007854EB">
        <w:rPr>
          <w:rFonts w:ascii="Times New Roman" w:hAnsi="Times New Roman" w:cs="Times New Roman"/>
          <w:sz w:val="24"/>
          <w:lang w:val="pt-BR"/>
        </w:rPr>
        <w:t>A proposta visa valorizar as manifestações culturais e religiosas de matriz africana, reconhecendo sua contribuição histórica, social e espiritual para a formação da identidade brasileira e, especialmente, para a construção cultural do Município de Itanhaém.</w:t>
      </w:r>
    </w:p>
    <w:p w14:paraId="03786FBD" w14:textId="77777777" w:rsidR="007854EB" w:rsidRPr="007854EB" w:rsidRDefault="007854EB" w:rsidP="007854EB">
      <w:pPr>
        <w:spacing w:after="0" w:line="240" w:lineRule="auto"/>
        <w:jc w:val="both"/>
        <w:rPr>
          <w:rFonts w:ascii="Times New Roman" w:hAnsi="Times New Roman" w:cs="Times New Roman"/>
          <w:sz w:val="24"/>
          <w:lang w:val="pt-BR"/>
        </w:rPr>
      </w:pPr>
    </w:p>
    <w:p w14:paraId="72A5497B" w14:textId="77777777" w:rsidR="007854EB" w:rsidRDefault="007854EB" w:rsidP="007854EB">
      <w:pPr>
        <w:spacing w:after="0" w:line="240" w:lineRule="auto"/>
        <w:jc w:val="both"/>
        <w:rPr>
          <w:rFonts w:ascii="Times New Roman" w:hAnsi="Times New Roman" w:cs="Times New Roman"/>
          <w:sz w:val="24"/>
          <w:lang w:val="pt-BR"/>
        </w:rPr>
      </w:pPr>
      <w:r w:rsidRPr="007854EB">
        <w:rPr>
          <w:rFonts w:ascii="Times New Roman" w:hAnsi="Times New Roman" w:cs="Times New Roman"/>
          <w:sz w:val="24"/>
          <w:lang w:val="pt-BR"/>
        </w:rPr>
        <w:t xml:space="preserve">A iniciativa encontra respaldo na Constituição Federal de 1988, especialmente em seu art. 5º, VI, que assegura a liberdade de crença e o livre exercício dos cultos religiosos, bem como nos </w:t>
      </w:r>
      <w:proofErr w:type="spellStart"/>
      <w:r w:rsidRPr="007854EB">
        <w:rPr>
          <w:rFonts w:ascii="Times New Roman" w:hAnsi="Times New Roman" w:cs="Times New Roman"/>
          <w:sz w:val="24"/>
          <w:lang w:val="pt-BR"/>
        </w:rPr>
        <w:t>arts</w:t>
      </w:r>
      <w:proofErr w:type="spellEnd"/>
      <w:r w:rsidRPr="007854EB">
        <w:rPr>
          <w:rFonts w:ascii="Times New Roman" w:hAnsi="Times New Roman" w:cs="Times New Roman"/>
          <w:sz w:val="24"/>
          <w:lang w:val="pt-BR"/>
        </w:rPr>
        <w:t>. 215 e 216, que tratam da proteção e valorização das manifestações culturais brasileiras. Também se fundamenta na Lei nº 10.639/2003, que torna obrigatório o ensino da história e cultura afro-brasileira, e no Lei nº 12.288/2010 (Estatuto da Igualdade Racial), que estabelece diretrizes para a promoção da igualdade racial e o combate à discriminação.</w:t>
      </w:r>
    </w:p>
    <w:p w14:paraId="056AB95D" w14:textId="77777777" w:rsidR="007854EB" w:rsidRPr="007854EB" w:rsidRDefault="007854EB" w:rsidP="007854EB">
      <w:pPr>
        <w:spacing w:after="0" w:line="240" w:lineRule="auto"/>
        <w:jc w:val="both"/>
        <w:rPr>
          <w:rFonts w:ascii="Times New Roman" w:hAnsi="Times New Roman" w:cs="Times New Roman"/>
          <w:sz w:val="24"/>
          <w:lang w:val="pt-BR"/>
        </w:rPr>
      </w:pPr>
    </w:p>
    <w:p w14:paraId="4A00DA2F" w14:textId="77777777" w:rsidR="007854EB" w:rsidRDefault="007854EB" w:rsidP="007854EB">
      <w:pPr>
        <w:spacing w:after="0" w:line="240" w:lineRule="auto"/>
        <w:jc w:val="both"/>
        <w:rPr>
          <w:rFonts w:ascii="Times New Roman" w:hAnsi="Times New Roman" w:cs="Times New Roman"/>
          <w:sz w:val="24"/>
          <w:lang w:val="pt-BR"/>
        </w:rPr>
      </w:pPr>
      <w:r w:rsidRPr="007854EB">
        <w:rPr>
          <w:rFonts w:ascii="Times New Roman" w:hAnsi="Times New Roman" w:cs="Times New Roman"/>
          <w:sz w:val="24"/>
          <w:lang w:val="pt-BR"/>
        </w:rPr>
        <w:t>Trata-se de medida que respeita os limites constitucionais da atuação parlamentar, pois não cria despesas obrigatórias nem interfere na organização administrativa do Poder Executivo, limitando-se à instituição de data comemorativa no calendário oficial do Município.</w:t>
      </w:r>
    </w:p>
    <w:p w14:paraId="7A537423" w14:textId="77777777" w:rsidR="007854EB" w:rsidRPr="007854EB" w:rsidRDefault="007854EB" w:rsidP="007854EB">
      <w:pPr>
        <w:spacing w:after="0" w:line="240" w:lineRule="auto"/>
        <w:jc w:val="both"/>
        <w:rPr>
          <w:rFonts w:ascii="Times New Roman" w:hAnsi="Times New Roman" w:cs="Times New Roman"/>
          <w:sz w:val="24"/>
          <w:lang w:val="pt-BR"/>
        </w:rPr>
      </w:pPr>
    </w:p>
    <w:p w14:paraId="1DBF297F" w14:textId="77777777" w:rsidR="007854EB" w:rsidRDefault="007854EB" w:rsidP="00DD352A">
      <w:pPr>
        <w:spacing w:after="0" w:line="240" w:lineRule="auto"/>
        <w:jc w:val="both"/>
        <w:rPr>
          <w:rFonts w:ascii="Times New Roman" w:hAnsi="Times New Roman" w:cs="Times New Roman"/>
          <w:sz w:val="24"/>
          <w:lang w:val="pt-BR"/>
        </w:rPr>
      </w:pPr>
      <w:r w:rsidRPr="007854EB">
        <w:rPr>
          <w:rFonts w:ascii="Times New Roman" w:hAnsi="Times New Roman" w:cs="Times New Roman"/>
          <w:sz w:val="24"/>
          <w:lang w:val="pt-BR"/>
        </w:rPr>
        <w:t>Além de reconhecer a ancestralidade como patrimônio cultural imaterial, a presente proposição contribui para o fortalecimento das políticas públicas de igualdade racial, para o combate à intolerância religiosa e para a promoção do respeito à diversidade cultural e religiosa em nossa cidade.</w:t>
      </w:r>
    </w:p>
    <w:p w14:paraId="61410428" w14:textId="77777777" w:rsidR="00DD352A" w:rsidRPr="00DD352A" w:rsidRDefault="00DD352A" w:rsidP="00DD352A">
      <w:pPr>
        <w:pStyle w:val="NormalWeb"/>
        <w:jc w:val="both"/>
      </w:pPr>
      <w:r w:rsidRPr="00DD352A">
        <w:t>Cumpre destacar ainda que</w:t>
      </w:r>
      <w:r w:rsidRPr="00DD352A">
        <w:rPr>
          <w:b/>
        </w:rPr>
        <w:t xml:space="preserve"> </w:t>
      </w:r>
      <w:r w:rsidRPr="00DD352A">
        <w:rPr>
          <w:rStyle w:val="Forte"/>
          <w:b w:val="0"/>
        </w:rPr>
        <w:t>o município de Itanhaém já celebra anualmente a cultura de matrizes africanas por meio da tradicional Marcha dos Orixás</w:t>
      </w:r>
      <w:r w:rsidRPr="00DD352A">
        <w:rPr>
          <w:b/>
        </w:rPr>
        <w:t xml:space="preserve">, </w:t>
      </w:r>
      <w:r w:rsidRPr="00DD352A">
        <w:t>evento que integra o calendário cultural da cidade e reúne diversos representantes religiosos, culturais e membros da comunidade.</w:t>
      </w:r>
    </w:p>
    <w:p w14:paraId="5ABB7CB4" w14:textId="14A4CE74" w:rsidR="007854EB" w:rsidRPr="00DD352A" w:rsidRDefault="00DD352A" w:rsidP="00DD352A">
      <w:pPr>
        <w:pStyle w:val="NormalWeb"/>
        <w:jc w:val="both"/>
        <w:rPr>
          <w:b/>
        </w:rPr>
      </w:pPr>
      <w:r w:rsidRPr="00DD352A">
        <w:t xml:space="preserve">No ano de </w:t>
      </w:r>
      <w:r w:rsidRPr="00DD352A">
        <w:rPr>
          <w:rStyle w:val="Forte"/>
          <w:b w:val="0"/>
        </w:rPr>
        <w:t>2026</w:t>
      </w:r>
      <w:r w:rsidRPr="00DD352A">
        <w:t>, além dessa celebração já reconhecida,</w:t>
      </w:r>
      <w:r w:rsidRPr="00DD352A">
        <w:rPr>
          <w:b/>
        </w:rPr>
        <w:t xml:space="preserve"> </w:t>
      </w:r>
      <w:r w:rsidRPr="00DD352A">
        <w:rPr>
          <w:rStyle w:val="Forte"/>
          <w:b w:val="0"/>
        </w:rPr>
        <w:t>será realizado na Câmara Municipal, no dia 20 de março de 2026, um evento especial de reconhecimento às matrizes africanas</w:t>
      </w:r>
      <w:r w:rsidRPr="00DD352A">
        <w:rPr>
          <w:b/>
        </w:rPr>
        <w:t xml:space="preserve">, </w:t>
      </w:r>
      <w:r w:rsidRPr="00DD352A">
        <w:t xml:space="preserve">por meio da entrega do </w:t>
      </w:r>
      <w:r w:rsidRPr="00DD352A">
        <w:rPr>
          <w:rStyle w:val="Forte"/>
          <w:b w:val="0"/>
        </w:rPr>
        <w:t>Troféu Raízes Ancestrais de Itanhaém</w:t>
      </w:r>
      <w:r w:rsidRPr="00DD352A">
        <w:rPr>
          <w:b/>
        </w:rPr>
        <w:t xml:space="preserve">, </w:t>
      </w:r>
      <w:r w:rsidRPr="00DD352A">
        <w:t xml:space="preserve">iniciativa que busca valorizar a ancestralidade, a diversidade cultural e </w:t>
      </w:r>
      <w:proofErr w:type="gramStart"/>
      <w:r w:rsidRPr="00DD352A">
        <w:t>o respeito às tradições religiosas presentes</w:t>
      </w:r>
      <w:proofErr w:type="gramEnd"/>
      <w:r w:rsidRPr="00DD352A">
        <w:t xml:space="preserve"> em nossa cidade</w:t>
      </w:r>
      <w:r w:rsidRPr="00DD352A">
        <w:rPr>
          <w:b/>
        </w:rPr>
        <w:t>.</w:t>
      </w:r>
    </w:p>
    <w:p w14:paraId="49A7C09B" w14:textId="77777777" w:rsidR="007854EB" w:rsidRPr="007854EB" w:rsidRDefault="007854EB" w:rsidP="007854EB">
      <w:pPr>
        <w:spacing w:after="0" w:line="240" w:lineRule="auto"/>
        <w:jc w:val="both"/>
        <w:rPr>
          <w:rFonts w:ascii="Times New Roman" w:hAnsi="Times New Roman" w:cs="Times New Roman"/>
          <w:sz w:val="24"/>
          <w:lang w:val="pt-BR"/>
        </w:rPr>
      </w:pPr>
      <w:r w:rsidRPr="007854EB">
        <w:rPr>
          <w:rFonts w:ascii="Times New Roman" w:hAnsi="Times New Roman" w:cs="Times New Roman"/>
          <w:sz w:val="24"/>
          <w:lang w:val="pt-BR"/>
        </w:rPr>
        <w:t>Diante da relevância social, cultural e histórica da matéria, conto com o apoio dos Nobres Pares para a aprovação do presente Projeto de Lei.</w:t>
      </w:r>
    </w:p>
    <w:p w14:paraId="512D9160" w14:textId="6AB6FF6D" w:rsidR="00256838" w:rsidRPr="00DD352A" w:rsidRDefault="00655F48" w:rsidP="00DD35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pt-BR"/>
        </w:rPr>
      </w:pPr>
      <w:r w:rsidRPr="004A229E">
        <w:rPr>
          <w:rFonts w:ascii="Times New Roman" w:hAnsi="Times New Roman" w:cs="Times New Roman"/>
          <w:sz w:val="24"/>
          <w:lang w:val="pt-BR"/>
        </w:rPr>
        <w:br/>
      </w:r>
      <w:r w:rsidRPr="00DD352A">
        <w:rPr>
          <w:rFonts w:ascii="Times New Roman" w:hAnsi="Times New Roman" w:cs="Times New Roman"/>
          <w:b/>
          <w:sz w:val="24"/>
          <w:lang w:val="pt-BR"/>
        </w:rPr>
        <w:t xml:space="preserve">Sala “D. Idílio José Soares”, em </w:t>
      </w:r>
      <w:r w:rsidR="00DD352A" w:rsidRPr="00DD352A">
        <w:rPr>
          <w:rFonts w:ascii="Times New Roman" w:hAnsi="Times New Roman" w:cs="Times New Roman"/>
          <w:b/>
          <w:sz w:val="24"/>
          <w:lang w:val="pt-BR"/>
        </w:rPr>
        <w:t>05</w:t>
      </w:r>
      <w:r w:rsidR="007854EB" w:rsidRPr="00DD352A">
        <w:rPr>
          <w:rFonts w:ascii="Times New Roman" w:hAnsi="Times New Roman" w:cs="Times New Roman"/>
          <w:b/>
          <w:sz w:val="24"/>
          <w:lang w:val="pt-BR"/>
        </w:rPr>
        <w:t xml:space="preserve"> </w:t>
      </w:r>
      <w:r w:rsidRPr="00DD352A">
        <w:rPr>
          <w:rFonts w:ascii="Times New Roman" w:hAnsi="Times New Roman" w:cs="Times New Roman"/>
          <w:b/>
          <w:sz w:val="24"/>
          <w:lang w:val="pt-BR"/>
        </w:rPr>
        <w:t xml:space="preserve">de </w:t>
      </w:r>
      <w:r w:rsidR="007854EB" w:rsidRPr="00DD352A">
        <w:rPr>
          <w:rFonts w:ascii="Times New Roman" w:hAnsi="Times New Roman" w:cs="Times New Roman"/>
          <w:b/>
          <w:sz w:val="24"/>
          <w:lang w:val="pt-BR"/>
        </w:rPr>
        <w:t>Março</w:t>
      </w:r>
      <w:r w:rsidRPr="00DD352A">
        <w:rPr>
          <w:rFonts w:ascii="Times New Roman" w:hAnsi="Times New Roman" w:cs="Times New Roman"/>
          <w:b/>
          <w:sz w:val="24"/>
          <w:lang w:val="pt-BR"/>
        </w:rPr>
        <w:t xml:space="preserve"> de 202</w:t>
      </w:r>
      <w:r w:rsidR="007854EB" w:rsidRPr="00DD352A">
        <w:rPr>
          <w:rFonts w:ascii="Times New Roman" w:hAnsi="Times New Roman" w:cs="Times New Roman"/>
          <w:b/>
          <w:sz w:val="24"/>
          <w:lang w:val="pt-BR"/>
        </w:rPr>
        <w:t>6</w:t>
      </w:r>
      <w:r w:rsidRPr="00DD352A">
        <w:rPr>
          <w:rFonts w:ascii="Times New Roman" w:hAnsi="Times New Roman" w:cs="Times New Roman"/>
          <w:b/>
          <w:sz w:val="24"/>
          <w:lang w:val="pt-BR"/>
        </w:rPr>
        <w:t>.</w:t>
      </w:r>
      <w:r w:rsidRPr="00DD352A">
        <w:rPr>
          <w:rFonts w:ascii="Times New Roman" w:hAnsi="Times New Roman" w:cs="Times New Roman"/>
          <w:b/>
          <w:sz w:val="24"/>
          <w:lang w:val="pt-BR"/>
        </w:rPr>
        <w:br/>
      </w:r>
      <w:r w:rsidRPr="00DD352A">
        <w:rPr>
          <w:rFonts w:ascii="Times New Roman" w:hAnsi="Times New Roman" w:cs="Times New Roman"/>
          <w:b/>
          <w:sz w:val="24"/>
          <w:lang w:val="pt-BR"/>
        </w:rPr>
        <w:br/>
        <w:t>ALEXANDRE DA REGIONAL</w:t>
      </w:r>
      <w:r w:rsidRPr="00DD352A">
        <w:rPr>
          <w:rFonts w:ascii="Times New Roman" w:hAnsi="Times New Roman" w:cs="Times New Roman"/>
          <w:b/>
          <w:sz w:val="24"/>
          <w:lang w:val="pt-BR"/>
        </w:rPr>
        <w:br/>
      </w:r>
      <w:proofErr w:type="gramStart"/>
      <w:r w:rsidRPr="00DD352A">
        <w:rPr>
          <w:rFonts w:ascii="Times New Roman" w:hAnsi="Times New Roman" w:cs="Times New Roman"/>
          <w:b/>
          <w:sz w:val="24"/>
          <w:lang w:val="pt-BR"/>
        </w:rPr>
        <w:t>Vereador</w:t>
      </w:r>
      <w:proofErr w:type="gramEnd"/>
    </w:p>
    <w:sectPr w:rsidR="00256838" w:rsidRPr="00DD35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0D8"/>
    <w:rsid w:val="0015074B"/>
    <w:rsid w:val="00256838"/>
    <w:rsid w:val="0029639D"/>
    <w:rsid w:val="0029653A"/>
    <w:rsid w:val="002A7C15"/>
    <w:rsid w:val="002D6219"/>
    <w:rsid w:val="002E5DBD"/>
    <w:rsid w:val="00326F90"/>
    <w:rsid w:val="0037650C"/>
    <w:rsid w:val="004A229E"/>
    <w:rsid w:val="00503D76"/>
    <w:rsid w:val="005D041E"/>
    <w:rsid w:val="00653099"/>
    <w:rsid w:val="00655F48"/>
    <w:rsid w:val="00662E15"/>
    <w:rsid w:val="006826FA"/>
    <w:rsid w:val="006942CC"/>
    <w:rsid w:val="006D085F"/>
    <w:rsid w:val="007854EB"/>
    <w:rsid w:val="007D38D3"/>
    <w:rsid w:val="007D618D"/>
    <w:rsid w:val="00941793"/>
    <w:rsid w:val="00A83AB9"/>
    <w:rsid w:val="00AA1D8D"/>
    <w:rsid w:val="00B110E8"/>
    <w:rsid w:val="00B47730"/>
    <w:rsid w:val="00C80137"/>
    <w:rsid w:val="00CB0664"/>
    <w:rsid w:val="00CE32F6"/>
    <w:rsid w:val="00D93B32"/>
    <w:rsid w:val="00DB7147"/>
    <w:rsid w:val="00DD352A"/>
    <w:rsid w:val="00EA60A8"/>
    <w:rsid w:val="00F47F27"/>
    <w:rsid w:val="00F5676C"/>
    <w:rsid w:val="00F911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BDE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3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3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C77A08-7E2C-437B-9B31-3043C3E8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Alexandre Firmino Alves</cp:lastModifiedBy>
  <cp:revision>3</cp:revision>
  <dcterms:created xsi:type="dcterms:W3CDTF">2026-03-03T18:22:00Z</dcterms:created>
  <dcterms:modified xsi:type="dcterms:W3CDTF">2026-03-05T15:13:00Z</dcterms:modified>
  <cp:category/>
</cp:coreProperties>
</file>