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4D9B5D78" w:rsidR="00A86493" w:rsidRPr="00E06BB2" w:rsidRDefault="00D95699" w:rsidP="006043AE">
      <w:pPr>
        <w:spacing w:line="249" w:lineRule="auto"/>
        <w:ind w:left="5722" w:right="301"/>
        <w:jc w:val="both"/>
        <w:rPr>
          <w:rFonts w:ascii="Arial"/>
          <w:bCs/>
        </w:rPr>
      </w:pPr>
      <w:r>
        <w:rPr>
          <w:rFonts w:ascii="Arial" w:hAnsi="Arial"/>
          <w:b/>
          <w:spacing w:val="12"/>
        </w:rPr>
        <w:t>‘</w:t>
      </w:r>
      <w:r w:rsidRPr="00E06BB2">
        <w:rPr>
          <w:rFonts w:ascii="Arial" w:hAnsi="Arial"/>
          <w:b/>
          <w:spacing w:val="12"/>
        </w:rPr>
        <w:t>‘</w:t>
      </w:r>
      <w:r w:rsidR="0075652C">
        <w:rPr>
          <w:rFonts w:ascii="Arial" w:hAnsi="Arial"/>
          <w:b/>
          <w:spacing w:val="12"/>
        </w:rPr>
        <w:t>Indico ao executivo,</w:t>
      </w:r>
      <w:r w:rsidR="008638DD" w:rsidRPr="008638DD">
        <w:t xml:space="preserve"> </w:t>
      </w:r>
      <w:r w:rsidR="008638DD" w:rsidRPr="008638DD">
        <w:rPr>
          <w:rFonts w:ascii="Arial" w:hAnsi="Arial"/>
          <w:b/>
          <w:spacing w:val="12"/>
        </w:rPr>
        <w:t xml:space="preserve">que </w:t>
      </w:r>
      <w:r w:rsidR="008638DD" w:rsidRPr="008638DD">
        <w:rPr>
          <w:rFonts w:ascii="Arial" w:hAnsi="Arial"/>
          <w:b/>
          <w:bCs/>
          <w:spacing w:val="12"/>
        </w:rPr>
        <w:t>viabilize a possibilidade da reforma da praça localizada entre as Ruas Professora Leonor Yara Soares da Silva e Professor Leonor Soares da Silva</w:t>
      </w:r>
      <w:r w:rsidR="008638DD" w:rsidRPr="008638DD">
        <w:rPr>
          <w:rFonts w:ascii="Arial" w:hAnsi="Arial"/>
          <w:b/>
          <w:spacing w:val="12"/>
        </w:rPr>
        <w:t xml:space="preserve">, no bairro </w:t>
      </w:r>
      <w:r w:rsidR="008638DD" w:rsidRPr="008638DD">
        <w:rPr>
          <w:rFonts w:ascii="Arial" w:hAnsi="Arial"/>
          <w:b/>
          <w:bCs/>
          <w:spacing w:val="12"/>
        </w:rPr>
        <w:t>Guapiranga</w:t>
      </w:r>
      <w:r w:rsidR="008638DD" w:rsidRPr="008638DD">
        <w:rPr>
          <w:rFonts w:ascii="Arial" w:hAnsi="Arial"/>
          <w:b/>
          <w:spacing w:val="12"/>
        </w:rPr>
        <w:t>,</w:t>
      </w:r>
      <w:r w:rsidR="008638DD">
        <w:rPr>
          <w:rFonts w:ascii="Arial" w:hAnsi="Arial"/>
          <w:b/>
          <w:spacing w:val="12"/>
        </w:rPr>
        <w:t xml:space="preserve"> em Itanhaém/SP</w:t>
      </w:r>
      <w:r w:rsidR="006043AE">
        <w:rPr>
          <w:rFonts w:ascii="Arial" w:hAnsi="Arial"/>
          <w:b/>
          <w:bCs/>
          <w:spacing w:val="12"/>
        </w:rPr>
        <w:t>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E06BB2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2C86A692" w14:textId="42061BCE" w:rsidR="00E06BB2" w:rsidRPr="008638DD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8638DD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8638DD">
        <w:rPr>
          <w:rFonts w:ascii="Arial" w:hAnsi="Arial" w:cs="Arial"/>
          <w:bCs/>
        </w:rPr>
        <w:t xml:space="preserve">, </w:t>
      </w:r>
      <w:r w:rsidR="008638DD" w:rsidRPr="008638DD">
        <w:rPr>
          <w:rFonts w:ascii="Arial" w:hAnsi="Arial" w:cs="Arial"/>
          <w:bCs/>
        </w:rPr>
        <w:t>que viabilize a possibilidade da reforma da praça localizada entre as Ruas Professora Leonor Yara Soares da Silva e Professor Leonor Soares da Silva, no bairro Guapiranga, neste município, incluindo a realização dos serviços de roçada, limpeza, bem como demais melhorias necessárias para a adequada manutenção do espaço público</w:t>
      </w:r>
      <w:r w:rsidR="008638DD" w:rsidRPr="008638DD">
        <w:rPr>
          <w:rFonts w:ascii="Arial" w:hAnsi="Arial" w:cs="Arial"/>
          <w:bCs/>
        </w:rPr>
        <w:t>.</w:t>
      </w:r>
    </w:p>
    <w:p w14:paraId="3F68C8AF" w14:textId="77777777" w:rsidR="00E06BB2" w:rsidRPr="008E7ED6" w:rsidRDefault="00E06BB2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1B98C407" w:rsidR="00A86493" w:rsidRDefault="00000000">
      <w:pPr>
        <w:ind w:left="292"/>
        <w:rPr>
          <w:rFonts w:ascii="Arial" w:hAnsi="Arial" w:cs="Arial"/>
          <w:bCs/>
          <w:spacing w:val="-2"/>
        </w:rPr>
      </w:pPr>
      <w:r w:rsidRPr="00E06BB2">
        <w:rPr>
          <w:rFonts w:ascii="Arial" w:hAnsi="Arial" w:cs="Arial"/>
          <w:bCs/>
          <w:spacing w:val="-2"/>
        </w:rPr>
        <w:t>Justificativa</w:t>
      </w:r>
      <w:r w:rsidR="0002273A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Default="008638DD">
      <w:pPr>
        <w:ind w:left="292"/>
        <w:rPr>
          <w:rFonts w:ascii="Arial" w:hAnsi="Arial" w:cs="Arial"/>
          <w:bCs/>
          <w:spacing w:val="-2"/>
        </w:rPr>
      </w:pPr>
    </w:p>
    <w:p w14:paraId="5DD10B30" w14:textId="77777777" w:rsidR="008638DD" w:rsidRDefault="008638DD" w:rsidP="008638D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8638DD">
        <w:rPr>
          <w:rFonts w:ascii="Arial" w:hAnsi="Arial" w:cs="Arial"/>
          <w:bCs/>
          <w:lang w:val="pt-BR"/>
        </w:rPr>
        <w:t>A presente indicação atende às solicitações dos moradores da região, tendo em vista que a praça se encontra necessitando de manutenção e conservação, com acúmulo de mato e ausência de cuidados periódicos, o que compromete a utilização segura do espaço pela comunidade.</w:t>
      </w:r>
    </w:p>
    <w:p w14:paraId="23F9B331" w14:textId="77777777" w:rsidR="008638DD" w:rsidRPr="008638DD" w:rsidRDefault="008638DD" w:rsidP="008638D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37A7082E" w14:textId="77777777" w:rsidR="008638DD" w:rsidRPr="008638DD" w:rsidRDefault="008638DD" w:rsidP="008638D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8638DD">
        <w:rPr>
          <w:rFonts w:ascii="Arial" w:hAnsi="Arial" w:cs="Arial"/>
          <w:bCs/>
          <w:lang w:val="pt-BR"/>
        </w:rPr>
        <w:t>A revitalização e manutenção do local contribuirão para a valorização do bairro, incentivo ao lazer, convivência social e bem-estar dos munícipes, além de proporcionar maior segurança e qualidade de vida à população.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4FBA221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6043AE">
        <w:rPr>
          <w:rFonts w:ascii="Arial" w:hAnsi="Arial" w:cs="Arial"/>
          <w:b/>
        </w:rPr>
        <w:t>27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0F2BEF" w:rsidRPr="00E06BB2">
        <w:rPr>
          <w:rFonts w:ascii="Arial" w:hAnsi="Arial" w:cs="Arial"/>
          <w:b/>
        </w:rPr>
        <w:t xml:space="preserve">Fevereiro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F7E9" w14:textId="77777777" w:rsidR="00690B1A" w:rsidRDefault="00690B1A">
      <w:r>
        <w:separator/>
      </w:r>
    </w:p>
  </w:endnote>
  <w:endnote w:type="continuationSeparator" w:id="0">
    <w:p w14:paraId="531EC1B3" w14:textId="77777777" w:rsidR="00690B1A" w:rsidRDefault="006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1159" w14:textId="77777777" w:rsidR="00690B1A" w:rsidRDefault="00690B1A">
      <w:r>
        <w:separator/>
      </w:r>
    </w:p>
  </w:footnote>
  <w:footnote w:type="continuationSeparator" w:id="0">
    <w:p w14:paraId="24F23F04" w14:textId="77777777" w:rsidR="00690B1A" w:rsidRDefault="0069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43C6F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2026-02-27T13:42:00Z</dcterms:created>
  <dcterms:modified xsi:type="dcterms:W3CDTF">2026-02-27T13:42:00Z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