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B2AE9" w:rsidRPr="00055253" w:rsidP="00BB2AE9" w14:paraId="710DDA29" w14:textId="3E79A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b/>
          <w:color w:val="000000"/>
          <w:sz w:val="48"/>
          <w:szCs w:val="48"/>
        </w:rPr>
      </w:pPr>
      <w:r w:rsidRPr="00055253">
        <w:rPr>
          <w:b/>
          <w:sz w:val="48"/>
          <w:szCs w:val="48"/>
        </w:rPr>
        <w:fldChar w:fldCharType="begin"/>
      </w:r>
      <w:r w:rsidRPr="00055253">
        <w:rPr>
          <w:b/>
          <w:sz w:val="48"/>
          <w:szCs w:val="48"/>
        </w:rPr>
        <w:instrText xml:space="preserve"> MERGEFIELD  DESCTIPOPROP  \* MERGEFORMAT </w:instrText>
      </w:r>
      <w:r w:rsidRPr="00055253">
        <w:rPr>
          <w:b/>
          <w:sz w:val="48"/>
          <w:szCs w:val="48"/>
        </w:rPr>
        <w:fldChar w:fldCharType="separate"/>
      </w:r>
      <w:r>
        <w:rPr>
          <w:b/>
          <w:noProof/>
          <w:sz w:val="48"/>
          <w:szCs w:val="48"/>
        </w:rPr>
        <w:t>Indicação</w:t>
      </w:r>
      <w:r w:rsidRPr="00055253">
        <w:rPr>
          <w:b/>
          <w:sz w:val="48"/>
          <w:szCs w:val="48"/>
        </w:rPr>
        <w:fldChar w:fldCharType="end"/>
      </w:r>
      <w:r w:rsidRPr="00055253">
        <w:rPr>
          <w:b/>
          <w:sz w:val="48"/>
          <w:szCs w:val="48"/>
        </w:rPr>
        <w:fldChar w:fldCharType="begin"/>
      </w:r>
      <w:r w:rsidRPr="00055253">
        <w:rPr>
          <w:b/>
          <w:sz w:val="48"/>
          <w:szCs w:val="48"/>
        </w:rPr>
        <w:instrText xml:space="preserve"> MERGEFIELD  DESCPROP  \* MERGEFORMAT </w:instrText>
      </w:r>
      <w:r w:rsidRPr="00055253">
        <w:rPr>
          <w:b/>
          <w:sz w:val="48"/>
          <w:szCs w:val="48"/>
        </w:rPr>
        <w:fldChar w:fldCharType="separate"/>
      </w:r>
      <w:r w:rsidRPr="00055253">
        <w:rPr>
          <w:b/>
          <w:sz w:val="48"/>
          <w:szCs w:val="48"/>
        </w:rPr>
        <w:fldChar w:fldCharType="end"/>
      </w:r>
      <w:r w:rsidRPr="00055253">
        <w:rPr>
          <w:b/>
          <w:sz w:val="48"/>
          <w:szCs w:val="48"/>
        </w:rPr>
        <w:t xml:space="preserve"> </w:t>
      </w:r>
      <w:r>
        <w:rPr>
          <w:b/>
          <w:color w:val="000000"/>
          <w:sz w:val="48"/>
          <w:szCs w:val="48"/>
        </w:rPr>
        <w:t xml:space="preserve">nº, </w:t>
      </w:r>
      <w:r w:rsidRPr="00055253">
        <w:rPr>
          <w:b/>
          <w:color w:val="000000"/>
          <w:sz w:val="48"/>
          <w:szCs w:val="48"/>
        </w:rPr>
        <w:t xml:space="preserve">de </w:t>
      </w:r>
      <w:r>
        <w:rPr>
          <w:b/>
          <w:sz w:val="48"/>
          <w:szCs w:val="48"/>
        </w:rPr>
        <w:t>202</w:t>
      </w:r>
      <w:r>
        <w:rPr>
          <w:b/>
          <w:sz w:val="48"/>
          <w:szCs w:val="48"/>
        </w:rPr>
        <w:t>6</w:t>
      </w:r>
      <w:r>
        <w:rPr>
          <w:b/>
          <w:sz w:val="48"/>
          <w:szCs w:val="48"/>
        </w:rPr>
        <w:t>.</w:t>
      </w:r>
    </w:p>
    <w:p w:rsidR="00BB2AE9" w:rsidP="00BB2AE9" w14:paraId="3B775812" w14:textId="77777777">
      <w:pPr>
        <w:rPr>
          <w:rFonts w:cs="Arial"/>
          <w:sz w:val="20"/>
        </w:rPr>
      </w:pPr>
      <w:r>
        <w:rPr>
          <w:rFonts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2167890</wp:posOffset>
                </wp:positionH>
                <wp:positionV relativeFrom="paragraph">
                  <wp:posOffset>149860</wp:posOffset>
                </wp:positionV>
                <wp:extent cx="3295650" cy="1504950"/>
                <wp:effectExtent l="0" t="0" r="19050" b="1905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5650" cy="15049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AE9" w:rsidRPr="005C647E" w:rsidP="00BB2AE9" w14:textId="5D54F65E">
                            <w:pPr>
                              <w:pBdr>
                                <w:bottom w:val="single" w:sz="4" w:space="1" w:color="auto"/>
                              </w:pBdr>
                              <w:jc w:val="both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5C647E">
                              <w:rPr>
                                <w:b/>
                                <w:sz w:val="30"/>
                                <w:szCs w:val="30"/>
                              </w:rPr>
                              <w:t>“Indic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a </w:t>
                            </w:r>
                            <w:r w:rsidRPr="005C647E">
                              <w:rPr>
                                <w:b/>
                                <w:sz w:val="30"/>
                                <w:szCs w:val="30"/>
                              </w:rPr>
                              <w:t>ao Executivo, a possibilidade do serviço de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 recapeamento da manta asfáltica, de toda a extensão 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>da Avenida Conceição de Itanhaém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 xml:space="preserve">, localizada no Bairro 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>Jardim Coronel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>, no Município de Itanhaém</w:t>
                            </w:r>
                            <w:r w:rsidRPr="005C647E">
                              <w:rPr>
                                <w:b/>
                                <w:sz w:val="30"/>
                                <w:szCs w:val="30"/>
                              </w:rPr>
                              <w:t>”.</w:t>
                            </w:r>
                          </w:p>
                          <w:p w:rsidR="00BB2AE9" w:rsidP="00BB2AE9" w14:textId="77777777">
                            <w:pPr>
                              <w:pBdr>
                                <w:bottom w:val="single" w:sz="4" w:space="1" w:color="auto"/>
                              </w:pBd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BB2AE9" w:rsidP="00BB2AE9" w14:textId="77777777">
                            <w:pPr>
                              <w:pBdr>
                                <w:bottom w:val="single" w:sz="4" w:space="1" w:color="auto"/>
                              </w:pBd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BB2AE9" w:rsidRPr="003B17FC" w:rsidP="00BB2AE9" w14:textId="77777777">
                            <w:pPr>
                              <w:pBdr>
                                <w:bottom w:val="single" w:sz="4" w:space="1" w:color="auto"/>
                              </w:pBd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" o:spid="_x0000_s1025" style="width:259.5pt;height:118.5pt;margin-top:11.8pt;margin-left:170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fillcolor="silver" strokeweight="1.5pt">
                <v:textbox>
                  <w:txbxContent>
                    <w:p w:rsidR="00BB2AE9" w:rsidRPr="005C647E" w:rsidP="00BB2AE9" w14:paraId="72332781" w14:textId="5D54F65E">
                      <w:pPr>
                        <w:pBdr>
                          <w:bottom w:val="single" w:sz="4" w:space="1" w:color="auto"/>
                        </w:pBdr>
                        <w:jc w:val="both"/>
                        <w:rPr>
                          <w:b/>
                          <w:sz w:val="30"/>
                          <w:szCs w:val="30"/>
                        </w:rPr>
                      </w:pPr>
                      <w:r w:rsidRPr="005C647E">
                        <w:rPr>
                          <w:b/>
                          <w:sz w:val="30"/>
                          <w:szCs w:val="30"/>
                        </w:rPr>
                        <w:t>“Indic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a </w:t>
                      </w:r>
                      <w:r w:rsidRPr="005C647E">
                        <w:rPr>
                          <w:b/>
                          <w:sz w:val="30"/>
                          <w:szCs w:val="30"/>
                        </w:rPr>
                        <w:t>ao Executivo, a possibilidade do serviço de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 recapeamento da manta asfáltica, de toda a extensão 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>da Avenida Conceição de Itanhaém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 xml:space="preserve">, localizada no Bairro 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>Jardim Coronel</w:t>
                      </w:r>
                      <w:r>
                        <w:rPr>
                          <w:b/>
                          <w:sz w:val="30"/>
                          <w:szCs w:val="30"/>
                        </w:rPr>
                        <w:t>, no Município de Itanhaém</w:t>
                      </w:r>
                      <w:r w:rsidRPr="005C647E">
                        <w:rPr>
                          <w:b/>
                          <w:sz w:val="30"/>
                          <w:szCs w:val="30"/>
                        </w:rPr>
                        <w:t>”.</w:t>
                      </w:r>
                    </w:p>
                    <w:p w:rsidR="00BB2AE9" w:rsidP="00BB2AE9" w14:paraId="2F7F804B" w14:textId="77777777">
                      <w:pPr>
                        <w:pBdr>
                          <w:bottom w:val="single" w:sz="4" w:space="1" w:color="auto"/>
                        </w:pBd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BB2AE9" w:rsidP="00BB2AE9" w14:paraId="49697D9C" w14:textId="77777777">
                      <w:pPr>
                        <w:pBdr>
                          <w:bottom w:val="single" w:sz="4" w:space="1" w:color="auto"/>
                        </w:pBd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BB2AE9" w:rsidRPr="003B17FC" w:rsidP="00BB2AE9" w14:paraId="6F04A4A2" w14:textId="77777777">
                      <w:pPr>
                        <w:pBdr>
                          <w:bottom w:val="single" w:sz="4" w:space="1" w:color="auto"/>
                        </w:pBd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B2AE9" w:rsidRPr="00055253" w:rsidP="00BB2AE9" w14:paraId="6C7A8A12" w14:textId="77777777">
      <w:pPr>
        <w:rPr>
          <w:rFonts w:cs="Arial"/>
          <w:sz w:val="20"/>
        </w:rPr>
      </w:pPr>
    </w:p>
    <w:p w:rsidR="00BB2AE9" w:rsidP="00BB2AE9" w14:paraId="340FC515" w14:textId="77777777">
      <w:pPr>
        <w:rPr>
          <w:rFonts w:cs="Arial"/>
          <w:sz w:val="20"/>
        </w:rPr>
      </w:pPr>
    </w:p>
    <w:p w:rsidR="00BB2AE9" w:rsidP="00BB2AE9" w14:paraId="5C0889DF" w14:textId="77777777">
      <w:pPr>
        <w:rPr>
          <w:rFonts w:cs="Arial"/>
          <w:sz w:val="20"/>
        </w:rPr>
      </w:pPr>
    </w:p>
    <w:p w:rsidR="00BB2AE9" w:rsidRPr="00055253" w:rsidP="00BB2AE9" w14:paraId="4E9E28A5" w14:textId="77777777">
      <w:pPr>
        <w:rPr>
          <w:rFonts w:cs="Arial"/>
          <w:sz w:val="20"/>
        </w:rPr>
      </w:pPr>
    </w:p>
    <w:p w:rsidR="00BB2AE9" w:rsidP="00BB2AE9" w14:paraId="248A2CB7" w14:textId="77777777">
      <w:pPr>
        <w:rPr>
          <w:rFonts w:cs="Arial"/>
          <w:b/>
        </w:rPr>
      </w:pPr>
    </w:p>
    <w:p w:rsidR="00BB2AE9" w:rsidP="00BB2AE9" w14:paraId="63E23C19" w14:textId="77777777">
      <w:pPr>
        <w:rPr>
          <w:rFonts w:cs="Arial"/>
          <w:b/>
        </w:rPr>
      </w:pPr>
    </w:p>
    <w:p w:rsidR="00BB2AE9" w:rsidP="00BB2AE9" w14:paraId="79288031" w14:textId="77777777">
      <w:pPr>
        <w:rPr>
          <w:rFonts w:cs="Arial"/>
          <w:b/>
        </w:rPr>
      </w:pPr>
    </w:p>
    <w:p w:rsidR="00BB2AE9" w:rsidP="00BB2AE9" w14:paraId="21CAD455" w14:textId="77777777">
      <w:pPr>
        <w:rPr>
          <w:rFonts w:cs="Arial"/>
          <w:b/>
        </w:rPr>
      </w:pPr>
    </w:p>
    <w:p w:rsidR="00BB2AE9" w:rsidP="00BB2AE9" w14:paraId="7D409685" w14:textId="77777777">
      <w:pPr>
        <w:rPr>
          <w:rFonts w:cs="Arial"/>
          <w:b/>
        </w:rPr>
      </w:pPr>
    </w:p>
    <w:p w:rsidR="00BB2AE9" w:rsidP="00BB2AE9" w14:paraId="31DB5DC2" w14:textId="77777777">
      <w:pPr>
        <w:rPr>
          <w:rFonts w:cs="Arial"/>
          <w:b/>
        </w:rPr>
      </w:pPr>
    </w:p>
    <w:p w:rsidR="00BB2AE9" w:rsidP="00BB2AE9" w14:paraId="00442384" w14:textId="77777777">
      <w:pPr>
        <w:rPr>
          <w:rFonts w:cs="Arial"/>
          <w:b/>
        </w:rPr>
      </w:pPr>
    </w:p>
    <w:p w:rsidR="00BB2AE9" w:rsidP="00BB2AE9" w14:paraId="47A8B59D" w14:textId="1F7C57E1">
      <w:pPr>
        <w:rPr>
          <w:rFonts w:cs="Arial"/>
        </w:rPr>
      </w:pPr>
      <w:r w:rsidRPr="00584ABD">
        <w:rPr>
          <w:rFonts w:cs="Arial"/>
          <w:b/>
        </w:rPr>
        <w:t>Senhor Presidente</w:t>
      </w:r>
      <w:r w:rsidRPr="00055253">
        <w:rPr>
          <w:rFonts w:cs="Arial"/>
        </w:rPr>
        <w:t>:</w:t>
      </w:r>
    </w:p>
    <w:p w:rsidR="00BB2AE9" w:rsidP="00BB2AE9" w14:paraId="2E4C3595" w14:textId="77777777">
      <w:pPr>
        <w:tabs>
          <w:tab w:val="left" w:pos="1560"/>
        </w:tabs>
        <w:spacing w:line="276" w:lineRule="auto"/>
        <w:jc w:val="both"/>
        <w:rPr>
          <w:rFonts w:cs="Arial"/>
        </w:rPr>
      </w:pPr>
    </w:p>
    <w:p w:rsidR="00BB2AE9" w:rsidRPr="00BB2AE9" w:rsidP="00BB2AE9" w14:paraId="55144EFE" w14:textId="258D18ED">
      <w:pPr>
        <w:tabs>
          <w:tab w:val="left" w:pos="1560"/>
          <w:tab w:val="left" w:pos="2410"/>
        </w:tabs>
        <w:spacing w:line="276" w:lineRule="auto"/>
        <w:jc w:val="both"/>
        <w:rPr>
          <w:rFonts w:cs="Arial"/>
          <w:bCs/>
        </w:rPr>
      </w:pPr>
      <w:r>
        <w:rPr>
          <w:rFonts w:cs="Arial"/>
        </w:rPr>
        <w:t xml:space="preserve">                     </w:t>
      </w:r>
      <w:r w:rsidRPr="00B64E8A">
        <w:rPr>
          <w:rFonts w:cs="Arial"/>
        </w:rPr>
        <w:t>Indico, através da Mesa, ao Senhor Prefeito Tiago Rodrigues Cervantes,</w:t>
      </w:r>
      <w:r>
        <w:rPr>
          <w:rFonts w:cs="Arial"/>
        </w:rPr>
        <w:t xml:space="preserve"> a possibilidade do</w:t>
      </w:r>
      <w:r w:rsidRPr="00B64E8A">
        <w:rPr>
          <w:rFonts w:cs="Arial"/>
        </w:rPr>
        <w:t xml:space="preserve"> </w:t>
      </w:r>
      <w:r>
        <w:rPr>
          <w:rFonts w:cs="Arial"/>
        </w:rPr>
        <w:t xml:space="preserve">serviço de recapeamento da manta asfáltica, </w:t>
      </w:r>
      <w:r w:rsidRPr="00BB2AE9">
        <w:rPr>
          <w:bCs/>
        </w:rPr>
        <w:t>de toda a extensão da Avenida Conceição de Itanhaém, localizada no Bairro Jardim Coronel, no Município de Itanhaém</w:t>
      </w:r>
      <w:r w:rsidRPr="00BB2AE9">
        <w:rPr>
          <w:bCs/>
        </w:rPr>
        <w:t>.</w:t>
      </w:r>
    </w:p>
    <w:p w:rsidR="00BB2AE9" w:rsidP="00BB2AE9" w14:paraId="0A47B55A" w14:textId="77777777">
      <w:pPr>
        <w:tabs>
          <w:tab w:val="left" w:pos="1560"/>
          <w:tab w:val="left" w:pos="2410"/>
        </w:tabs>
        <w:spacing w:line="276" w:lineRule="auto"/>
        <w:jc w:val="both"/>
        <w:rPr>
          <w:rFonts w:cs="Arial"/>
        </w:rPr>
      </w:pPr>
    </w:p>
    <w:p w:rsidR="00BB2AE9" w:rsidP="00BB2AE9" w14:paraId="07274A4E" w14:textId="77777777">
      <w:pPr>
        <w:tabs>
          <w:tab w:val="left" w:pos="1560"/>
        </w:tabs>
        <w:ind w:firstLine="2268"/>
        <w:jc w:val="both"/>
        <w:rPr>
          <w:rFonts w:cs="Arial"/>
          <w:b/>
          <w:bCs/>
        </w:rPr>
      </w:pPr>
      <w:r w:rsidRPr="002B0E67">
        <w:rPr>
          <w:rFonts w:cs="Arial"/>
          <w:b/>
          <w:bCs/>
        </w:rPr>
        <w:t>Justificativa:</w:t>
      </w:r>
    </w:p>
    <w:p w:rsidR="00BB2AE9" w:rsidP="00BB2AE9" w14:paraId="095A589F" w14:textId="77777777">
      <w:pPr>
        <w:tabs>
          <w:tab w:val="left" w:pos="1560"/>
        </w:tabs>
        <w:ind w:firstLine="2268"/>
        <w:jc w:val="both"/>
        <w:rPr>
          <w:rFonts w:cs="Arial"/>
          <w:b/>
          <w:bCs/>
        </w:rPr>
      </w:pPr>
    </w:p>
    <w:p w:rsidR="00BB2AE9" w:rsidP="00BB2AE9" w14:paraId="6A068DC5" w14:textId="2F1A5CD6">
      <w:pPr>
        <w:tabs>
          <w:tab w:val="left" w:pos="1560"/>
        </w:tabs>
        <w:spacing w:line="276" w:lineRule="auto"/>
        <w:jc w:val="both"/>
      </w:pPr>
      <w:r>
        <w:t xml:space="preserve">                     A referida propositura visa atender aos pedidos dos moradores locais</w:t>
      </w:r>
      <w:r w:rsidR="00493220">
        <w:t xml:space="preserve"> e comerciantes</w:t>
      </w:r>
      <w:r>
        <w:t>, que sofrem constantemente com a via em péssimas condições com muitos buracos, decorrentes do desgaste acentuado da pavimentação, acarretando transtornos no ir e vir dos moradores no dia a dia</w:t>
      </w:r>
      <w:r w:rsidR="00CF0CD4">
        <w:t>, principalmente em dias de chuva.</w:t>
      </w:r>
    </w:p>
    <w:p w:rsidR="00BB2AE9" w:rsidP="00BB2AE9" w14:paraId="1879BFBF" w14:textId="3720129B">
      <w:pPr>
        <w:tabs>
          <w:tab w:val="left" w:pos="1560"/>
        </w:tabs>
        <w:spacing w:line="276" w:lineRule="auto"/>
        <w:jc w:val="both"/>
      </w:pPr>
      <w:r>
        <w:t xml:space="preserve">                      A</w:t>
      </w:r>
      <w:r w:rsidRPr="00110F84">
        <w:t xml:space="preserve"> via</w:t>
      </w:r>
      <w:r>
        <w:t xml:space="preserve"> acima mencionada,</w:t>
      </w:r>
      <w:r w:rsidRPr="00110F84">
        <w:t xml:space="preserve"> possui um fluxo intenso de </w:t>
      </w:r>
      <w:r w:rsidRPr="00110F84" w:rsidR="00493220">
        <w:t>veículos, tornando</w:t>
      </w:r>
      <w:r w:rsidR="00493220">
        <w:t>-se</w:t>
      </w:r>
      <w:r w:rsidRPr="00110F84">
        <w:t xml:space="preserve"> indispensável uma intervenção definitiva</w:t>
      </w:r>
      <w:r>
        <w:t xml:space="preserve"> </w:t>
      </w:r>
      <w:r w:rsidRPr="00110F84">
        <w:t xml:space="preserve">para garantir a durabilidade e a segurança necessárias para </w:t>
      </w:r>
      <w:r>
        <w:t>todos.</w:t>
      </w:r>
    </w:p>
    <w:p w:rsidR="00BB2AE9" w:rsidP="00BB2AE9" w14:paraId="11BDBB8F" w14:textId="77777777">
      <w:pPr>
        <w:tabs>
          <w:tab w:val="left" w:pos="1560"/>
        </w:tabs>
        <w:spacing w:line="276" w:lineRule="auto"/>
        <w:jc w:val="both"/>
      </w:pPr>
      <w:r>
        <w:t xml:space="preserve">                      A necessidade desses serviços solicitados na ementa dessa propositura, além de trazer benefícios para a população, irá contribuir com melhores condições para o trajeto dos moradores na via.</w:t>
      </w:r>
    </w:p>
    <w:p w:rsidR="00BB2AE9" w:rsidP="00BB2AE9" w14:paraId="36D12721" w14:textId="77777777">
      <w:pPr>
        <w:tabs>
          <w:tab w:val="left" w:pos="1560"/>
        </w:tabs>
        <w:spacing w:line="276" w:lineRule="auto"/>
        <w:jc w:val="both"/>
      </w:pPr>
      <w:r>
        <w:t xml:space="preserve">                      Espero que essa propositura seja bem acolhida pelo Poder Executivo de Itanhaém, pois, trará efeitos positivos tanto aos moradores, quanto ao poder público. </w:t>
      </w:r>
    </w:p>
    <w:p w:rsidR="00BB2AE9" w:rsidP="00BB2AE9" w14:paraId="10D6F016" w14:textId="77777777">
      <w:pPr>
        <w:tabs>
          <w:tab w:val="left" w:pos="2268"/>
        </w:tabs>
        <w:ind w:firstLine="2268"/>
        <w:jc w:val="both"/>
      </w:pPr>
    </w:p>
    <w:p w:rsidR="00BB2AE9" w:rsidRPr="005812FE" w:rsidP="00BB2AE9" w14:paraId="20C54054" w14:textId="77777777">
      <w:pPr>
        <w:tabs>
          <w:tab w:val="left" w:pos="2268"/>
        </w:tabs>
        <w:ind w:firstLine="2268"/>
        <w:jc w:val="both"/>
      </w:pPr>
    </w:p>
    <w:p w:rsidR="00BB2AE9" w:rsidP="00BB2AE9" w14:paraId="4A41A32B" w14:textId="77777777">
      <w:pPr>
        <w:rPr>
          <w:rFonts w:cs="Arial"/>
          <w:b/>
        </w:rPr>
      </w:pPr>
    </w:p>
    <w:p w:rsidR="00BB2AE9" w:rsidP="00BB2AE9" w14:paraId="531D7B7E" w14:textId="759D068D">
      <w:pPr>
        <w:jc w:val="center"/>
        <w:rPr>
          <w:rFonts w:cs="Arial"/>
          <w:b/>
        </w:rPr>
      </w:pPr>
      <w:bookmarkStart w:id="0" w:name="_Hlk68859447"/>
      <w:r w:rsidRPr="00CB5622">
        <w:rPr>
          <w:rFonts w:cs="Arial"/>
          <w:b/>
        </w:rPr>
        <w:t>Sala “D. Idílio José Soare</w:t>
      </w:r>
      <w:r w:rsidRPr="005866E8">
        <w:rPr>
          <w:rFonts w:cs="Arial"/>
          <w:b/>
        </w:rPr>
        <w:t>s”, em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t>16</w:t>
      </w:r>
      <w:r>
        <w:rPr>
          <w:rFonts w:cs="Arial"/>
          <w:b/>
        </w:rPr>
        <w:t xml:space="preserve"> de </w:t>
      </w:r>
      <w:r>
        <w:rPr>
          <w:rFonts w:cs="Arial"/>
          <w:b/>
        </w:rPr>
        <w:t>março</w:t>
      </w:r>
      <w:r>
        <w:rPr>
          <w:rFonts w:cs="Arial"/>
          <w:b/>
        </w:rPr>
        <w:t xml:space="preserve"> de 202</w:t>
      </w:r>
      <w:r>
        <w:rPr>
          <w:rFonts w:cs="Arial"/>
          <w:b/>
        </w:rPr>
        <w:t>6</w:t>
      </w:r>
      <w:r>
        <w:rPr>
          <w:rFonts w:cs="Arial"/>
          <w:b/>
        </w:rPr>
        <w:t>.</w:t>
      </w:r>
    </w:p>
    <w:p w:rsidR="00BB2AE9" w:rsidP="00BB2AE9" w14:paraId="2D176691" w14:textId="77777777">
      <w:pPr>
        <w:jc w:val="center"/>
        <w:rPr>
          <w:rFonts w:cs="Arial"/>
          <w:b/>
        </w:rPr>
      </w:pPr>
    </w:p>
    <w:p w:rsidR="00BB2AE9" w:rsidP="00BB2AE9" w14:paraId="75C6A1B0" w14:textId="77777777">
      <w:pPr>
        <w:jc w:val="center"/>
        <w:rPr>
          <w:rFonts w:cs="Arial"/>
          <w:b/>
        </w:rPr>
      </w:pPr>
    </w:p>
    <w:p w:rsidR="00BB2AE9" w:rsidP="00BB2AE9" w14:paraId="6035D50C" w14:textId="77777777">
      <w:pPr>
        <w:jc w:val="center"/>
        <w:rPr>
          <w:rFonts w:cs="Arial"/>
          <w:b/>
        </w:rPr>
      </w:pPr>
    </w:p>
    <w:p w:rsidR="00BB2AE9" w:rsidP="00BB2AE9" w14:paraId="0C3B0DCC" w14:textId="77777777">
      <w:pPr>
        <w:jc w:val="center"/>
        <w:rPr>
          <w:rFonts w:cs="Arial"/>
          <w:b/>
        </w:rPr>
      </w:pPr>
      <w:r>
        <w:rPr>
          <w:rFonts w:cs="Arial"/>
          <w:b/>
        </w:rPr>
        <w:t>ARLINDO MARTINS</w:t>
      </w:r>
    </w:p>
    <w:p w:rsidR="00BB2AE9" w:rsidRPr="007B4493" w:rsidP="00BB2AE9" w14:paraId="508CF5D1" w14:textId="77777777">
      <w:pPr>
        <w:jc w:val="center"/>
        <w:rPr>
          <w:rFonts w:cs="Arial"/>
          <w:b/>
        </w:rPr>
      </w:pPr>
      <w:r>
        <w:rPr>
          <w:rFonts w:cs="Arial"/>
          <w:b/>
        </w:rPr>
        <w:t>Veread</w:t>
      </w:r>
      <w:bookmarkEnd w:id="0"/>
      <w:r>
        <w:rPr>
          <w:rFonts w:cs="Arial"/>
          <w:b/>
        </w:rPr>
        <w:t>or</w:t>
      </w:r>
    </w:p>
    <w:p w:rsidR="00BB2AE9" w:rsidP="00BB2AE9" w14:paraId="4ABF414B" w14:textId="77777777"/>
    <w:p w:rsidR="00BB2AE9" w:rsidP="00BB2AE9" w14:paraId="2638C971" w14:textId="77777777"/>
    <w:p w:rsidR="00BB2AE9" w:rsidP="00BB2AE9" w14:paraId="6B94BCCE" w14:textId="77777777"/>
    <w:p w:rsidR="00BB2AE9" w:rsidP="00BB2AE9" w14:paraId="441C12FD" w14:textId="77777777"/>
    <w:p w:rsidR="00B46106" w14:paraId="30884A6F" w14:textId="77777777"/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AE9"/>
    <w:rsid w:val="00055253"/>
    <w:rsid w:val="00110F84"/>
    <w:rsid w:val="002748C7"/>
    <w:rsid w:val="002B0E67"/>
    <w:rsid w:val="003B17FC"/>
    <w:rsid w:val="00493220"/>
    <w:rsid w:val="005812FE"/>
    <w:rsid w:val="00584ABD"/>
    <w:rsid w:val="005866E8"/>
    <w:rsid w:val="005C647E"/>
    <w:rsid w:val="007B4493"/>
    <w:rsid w:val="00B46106"/>
    <w:rsid w:val="00B64E8A"/>
    <w:rsid w:val="00BB2AE9"/>
    <w:rsid w:val="00CB5622"/>
    <w:rsid w:val="00CF0CD4"/>
    <w:rsid w:val="00E743F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1505550-5429-4D87-A3D7-66AC8CE71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AE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BB2AE9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B2AE9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BB2AE9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BB2AE9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BB2AE9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BB2AE9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BB2AE9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BB2AE9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BB2AE9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BB2A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BB2A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BB2A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BB2AE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BB2AE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BB2A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BB2AE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BB2A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BB2A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BB2AE9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BB2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BB2AE9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BB2A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BB2AE9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BB2A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AE9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B2A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BB2A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BB2A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A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218</Words>
  <Characters>1227</Characters>
  <Application>Microsoft Office Word</Application>
  <DocSecurity>0</DocSecurity>
  <Lines>53</Lines>
  <Paragraphs>15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</dc:creator>
  <cp:lastModifiedBy>Gabinete 04</cp:lastModifiedBy>
  <cp:revision>3</cp:revision>
  <dcterms:created xsi:type="dcterms:W3CDTF">2026-02-24T19:24:00Z</dcterms:created>
  <dcterms:modified xsi:type="dcterms:W3CDTF">2026-02-24T19:27:00Z</dcterms:modified>
</cp:coreProperties>
</file>